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47CA" w14:textId="77777777" w:rsidR="005F72E3" w:rsidRDefault="005F72E3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</w:t>
      </w:r>
    </w:p>
    <w:p w14:paraId="3AC36D56" w14:textId="27C28613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76464E10" w14:textId="77777777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РЫБИНСКИЙ СЕЛЬСКИЙ СОВЕТ ДЕПУТАТОВ</w:t>
      </w:r>
    </w:p>
    <w:p w14:paraId="420D4743" w14:textId="77777777" w:rsid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МОТЫГИНСКОГО РАЙОНА</w:t>
      </w:r>
    </w:p>
    <w:p w14:paraId="2BD86223" w14:textId="605899B3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КРАСНОЯРСКОГО КРАЯ</w:t>
      </w:r>
    </w:p>
    <w:p w14:paraId="103D074F" w14:textId="15735B38" w:rsidR="00E63960" w:rsidRPr="00E63960" w:rsidRDefault="00E63960" w:rsidP="00870DE4">
      <w:pPr>
        <w:shd w:val="clear" w:color="auto" w:fill="FFFFFF"/>
        <w:spacing w:before="310" w:after="150" w:line="240" w:lineRule="auto"/>
        <w:ind w:left="-284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E6396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</w:t>
      </w:r>
      <w:r w:rsidR="0076371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   </w:t>
      </w:r>
      <w:r w:rsidRPr="00E6396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РЕШЕНИЕ</w:t>
      </w:r>
    </w:p>
    <w:p w14:paraId="104E1DDF" w14:textId="6700FC53" w:rsidR="00E63960" w:rsidRPr="00E63960" w:rsidRDefault="005F72E3" w:rsidP="00694E05">
      <w:pPr>
        <w:shd w:val="clear" w:color="auto" w:fill="FFFFFF"/>
        <w:spacing w:before="310"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00</w:t>
      </w:r>
      <w:r w:rsidR="0076371B" w:rsidRPr="00177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="00522BB5" w:rsidRPr="00177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.2022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                     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с.</w:t>
      </w:r>
      <w:r w:rsidR="008E59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Рыбное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                        </w:t>
      </w:r>
      <w:r w:rsidR="002C3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870D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2C3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</w:t>
      </w:r>
      <w:r w:rsidR="008E59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00-00</w:t>
      </w:r>
      <w:bookmarkStart w:id="0" w:name="_GoBack"/>
      <w:bookmarkEnd w:id="0"/>
    </w:p>
    <w:p w14:paraId="1FDCA205" w14:textId="77777777" w:rsidR="00E63960" w:rsidRPr="00E63960" w:rsidRDefault="00E63960" w:rsidP="00694E0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6"/>
          <w:szCs w:val="36"/>
          <w:lang w:eastAsia="ru-RU"/>
        </w:rPr>
      </w:pPr>
      <w:r w:rsidRPr="00E6396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</w:p>
    <w:p w14:paraId="6C592065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</w:t>
      </w:r>
    </w:p>
    <w:p w14:paraId="323CB183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лиц, замещающих муниципальные </w:t>
      </w:r>
    </w:p>
    <w:p w14:paraId="5D72BAF1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осуществляющих свои </w:t>
      </w:r>
    </w:p>
    <w:p w14:paraId="157A8CEA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на постоянной основе, и </w:t>
      </w:r>
    </w:p>
    <w:p w14:paraId="73F4596F" w14:textId="77777777" w:rsidR="00321435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в </w:t>
      </w:r>
    </w:p>
    <w:p w14:paraId="197CACED" w14:textId="728F6FB2" w:rsidR="005D1AFB" w:rsidRDefault="00321435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771A5672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A8F84" w14:textId="77777777" w:rsidR="00A72983" w:rsidRPr="00A72983" w:rsidRDefault="00A72983" w:rsidP="00A7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24 Устава Рыбинского  сельсовета, Рыбинский сельский Совет депутатов   </w:t>
      </w:r>
    </w:p>
    <w:p w14:paraId="177B2841" w14:textId="29739732" w:rsidR="00E63960" w:rsidRPr="00E63960" w:rsidRDefault="00A72983" w:rsidP="00A72983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E63960" w:rsidRPr="00E6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69ECB09F" w14:textId="17B715F4" w:rsidR="005D1AFB" w:rsidRPr="005D1AFB" w:rsidRDefault="005D1AFB" w:rsidP="00F4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Рыбинском сельсовете Мотыгинского района</w:t>
      </w:r>
      <w:r w:rsidR="009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A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132E06BA" w14:textId="4215E341" w:rsidR="00321435" w:rsidRDefault="005D1AFB" w:rsidP="00F47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r w:rsid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01943387"/>
      <w:bookmarkStart w:id="2" w:name="_Hlk100914808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bookmarkStart w:id="3" w:name="_Hlk100915611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сельского Совета депутатов № 14-44 от 29.01.2021</w:t>
      </w:r>
      <w:bookmarkEnd w:id="1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об оплате  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Рыбинского сельсовета»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Рыбинского сельского Совета депутатов № </w:t>
      </w:r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21-95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="00F471A4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4" w:name="_Hlk91512218"/>
      <w:bookmarkStart w:id="5" w:name="_Hlk91512288"/>
      <w:bookmarkStart w:id="6" w:name="_Hlk91509200"/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оплате   </w:t>
      </w:r>
      <w:bookmarkStart w:id="7" w:name="_Hlk91511630"/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депутатов, выборных должностных лиц местного самоуправления, осуществляющих свои полномочия </w:t>
      </w:r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постоянной основе, лиц, замещающих иные муниципальные должности, и муниципальных служащих </w:t>
      </w:r>
      <w:bookmarkStart w:id="8" w:name="_Hlk100914944"/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сельсовета</w:t>
      </w:r>
      <w:bookmarkEnd w:id="4"/>
      <w:bookmarkEnd w:id="5"/>
      <w:bookmarkEnd w:id="6"/>
      <w:bookmarkEnd w:id="7"/>
      <w:bookmarkEnd w:id="8"/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D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899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Рыбинского сельского Совета депутатов </w:t>
      </w:r>
      <w:r w:rsidR="00653899" w:rsidRP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19-85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899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53899" w:rsidRP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24.11.2021 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3899" w:rsidRP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премирования муниципальных служащих сельского поселения Рыбинский сельсовет Мотыгинского района Красноярского края Российской Федерации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14:paraId="4BC9C169" w14:textId="77AF9A93" w:rsidR="00896EA2" w:rsidRPr="00896EA2" w:rsidRDefault="00321435" w:rsidP="00896EA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1AFB"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r w:rsidR="00896EA2" w:rsidRPr="008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следующий за днем его официального опубликования в печатном издании «Ведомости Рыбинского сельсовета» и распространяется на право</w:t>
      </w:r>
      <w:r w:rsidR="00B0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896EA2" w:rsidRPr="00896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01.0</w:t>
      </w:r>
      <w:r w:rsidR="00177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6EA2" w:rsidRPr="00896E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14:paraId="160DC1AC" w14:textId="77777777" w:rsidR="00896EA2" w:rsidRPr="00896EA2" w:rsidRDefault="00896EA2" w:rsidP="0089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CC97A" w14:textId="71102BCC" w:rsidR="00E45EB1" w:rsidRPr="004A1CE8" w:rsidRDefault="00177F5B" w:rsidP="00E45E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Рыбинского сельсовета </w:t>
      </w:r>
      <w:r w:rsidR="00E45EB1"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В.Н. Кондратьева</w:t>
      </w:r>
    </w:p>
    <w:p w14:paraId="76F1B47A" w14:textId="26D9F8B5" w:rsidR="00924527" w:rsidRDefault="00924527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6F1C0" w14:textId="58151CDA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C9B0" w14:textId="62462D64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847F8" w14:textId="24FDCB7D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3E72" w14:textId="018C728F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394F2" w14:textId="7E45B5D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E1211" w14:textId="5AE7F4A9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1D31C" w14:textId="4E2C993C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F7841" w14:textId="26B506D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44CE9" w14:textId="30974237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FAF8" w14:textId="204FBE6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86C1B" w14:textId="2B6816DC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1C199" w14:textId="1CACF5F5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476A5" w14:textId="53286C16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76128" w14:textId="0BE71B3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BE519" w14:textId="2F60BAF0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04E46" w14:textId="19F7990A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E4A8" w14:textId="656EDA92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3EF33" w14:textId="3FBC6167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17925" w14:textId="22C15A4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14DD3" w14:textId="2303976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3F14" w14:textId="7884DB59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D38E" w14:textId="74C3A98D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E6E9F" w14:textId="77777777" w:rsidR="00C1784E" w:rsidRPr="00C1784E" w:rsidRDefault="00C1784E" w:rsidP="00C1784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CA29248" w14:textId="73FD30DC" w:rsidR="00C1784E" w:rsidRPr="00C1784E" w:rsidRDefault="00C1784E" w:rsidP="00C1784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Рыбинского сельского Совета депутатов от </w:t>
      </w:r>
      <w:r w:rsidR="008E5957" w:rsidRPr="008E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27.04.2022</w:t>
      </w:r>
      <w:r w:rsidR="008E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957" w:rsidRPr="00C178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23-105</w:t>
      </w:r>
    </w:p>
    <w:p w14:paraId="114C848E" w14:textId="3F85F8A7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F9EF" w14:textId="67A10270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98EE6" w14:textId="77777777" w:rsidR="0063157C" w:rsidRPr="0063157C" w:rsidRDefault="0063157C" w:rsidP="006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26E780DE" w14:textId="0EFFD94B" w:rsidR="00E45EB1" w:rsidRPr="0063157C" w:rsidRDefault="0063157C" w:rsidP="006315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bookmarkStart w:id="9" w:name="_Hlk100915887"/>
      <w:r w:rsidRPr="0063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Рыбинском сельсовете.</w:t>
      </w:r>
      <w:r w:rsidRPr="0063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9"/>
    <w:p w14:paraId="46277F71" w14:textId="77777777" w:rsidR="0063157C" w:rsidRPr="0063157C" w:rsidRDefault="0063157C" w:rsidP="006315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7D44BE7F" w14:textId="56CF4B46" w:rsidR="0063157C" w:rsidRPr="0063157C" w:rsidRDefault="0063157C" w:rsidP="006315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Рыбинском сельсовете.</w:t>
      </w: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EF459D" w14:textId="77777777" w:rsidR="002C2296" w:rsidRPr="002C2296" w:rsidRDefault="002C2296" w:rsidP="002C2296">
      <w:pPr>
        <w:rPr>
          <w:rFonts w:ascii="Times New Roman" w:hAnsi="Times New Roman" w:cs="Times New Roman"/>
          <w:b/>
          <w:sz w:val="28"/>
          <w:szCs w:val="28"/>
        </w:rPr>
      </w:pPr>
      <w:r w:rsidRPr="002C2296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14:paraId="4872E9AE" w14:textId="262F15CF" w:rsidR="002C2296" w:rsidRDefault="002C2296" w:rsidP="002C229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296">
        <w:rPr>
          <w:rFonts w:ascii="Times New Roman" w:eastAsia="Calibri" w:hAnsi="Times New Roman" w:cs="Times New Roman"/>
          <w:sz w:val="28"/>
          <w:szCs w:val="28"/>
        </w:rPr>
        <w:t>В целях настоящего Положения признается, что муниципальное образование Рыбинский сельсовет относится к  8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14:paraId="7550C29B" w14:textId="77777777" w:rsidR="00D8509A" w:rsidRPr="00D8509A" w:rsidRDefault="00D8509A" w:rsidP="00D8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Оплата труда лиц, замещающих муниципальные должности</w:t>
      </w:r>
    </w:p>
    <w:p w14:paraId="3427C243" w14:textId="77777777" w:rsidR="0051594A" w:rsidRDefault="0051594A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23A69" w14:textId="2DF73847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</w:t>
      </w:r>
      <w:bookmarkStart w:id="10" w:name="_Hlk97880715"/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bookmarkEnd w:id="10"/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из денежного вознаграждения и ежемесячного денежного поощрения.</w:t>
      </w:r>
    </w:p>
    <w:p w14:paraId="63872600" w14:textId="32C20B99" w:rsidR="007B5962" w:rsidRPr="007B5962" w:rsidRDefault="00F15642" w:rsidP="007B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Размеры денежного вознаграждения и ежемесячного денежного поощрения лиц, замещающих муниципальные должности, устанавливаются в </w:t>
      </w:r>
      <w:r w:rsidR="007B5962">
        <w:rPr>
          <w:rFonts w:ascii="Times New Roman" w:eastAsia="Calibri" w:hAnsi="Times New Roman" w:cs="Times New Roman"/>
          <w:sz w:val="28"/>
          <w:szCs w:val="28"/>
        </w:rPr>
        <w:t>следующем размере:</w:t>
      </w:r>
    </w:p>
    <w:p w14:paraId="52C9AA89" w14:textId="77777777" w:rsidR="007B5962" w:rsidRPr="007B5962" w:rsidRDefault="007B5962" w:rsidP="007B5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596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(рублей в месяц)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7B5962" w:rsidRPr="007B5962" w14:paraId="567C1F82" w14:textId="77777777" w:rsidTr="0005287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3020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F3C0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C219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B5962" w:rsidRPr="007B5962" w14:paraId="091D7557" w14:textId="77777777" w:rsidTr="0005287A">
        <w:trPr>
          <w:trHeight w:val="2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1A3AD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21CD" w14:textId="77777777" w:rsidR="007B5962" w:rsidRPr="007B5962" w:rsidRDefault="007B5962" w:rsidP="007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FA9C59" w14:textId="40049C53" w:rsidR="007B5962" w:rsidRPr="007B5962" w:rsidRDefault="00177F5B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EB4E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EBFB88" w14:textId="16053F65" w:rsidR="007B5962" w:rsidRPr="007B5962" w:rsidRDefault="00177F5B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20419</w:t>
            </w:r>
          </w:p>
        </w:tc>
      </w:tr>
    </w:tbl>
    <w:p w14:paraId="176AD70E" w14:textId="77777777" w:rsidR="007B5962" w:rsidRDefault="007B596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084EC3" w14:textId="22E05A20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Для лиц, замещающих муниципальные должности,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исключением главы Рыбинского </w:t>
      </w:r>
      <w:r w:rsidR="00177F5B"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сельсовета </w:t>
      </w:r>
      <w:r w:rsidR="00177F5B"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должностные лица)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дополнительно к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денежному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вознаграждению и ежемесячному денежному поощрению могут выплачиваться премии.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6B4B390" w14:textId="2014F439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Премирование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должностных лиц,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зависимости от следующих критериев:</w:t>
      </w:r>
    </w:p>
    <w:p w14:paraId="6BCACC85" w14:textId="57D48EF2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личного вклада должностного лица в обеспечение эффективности правотворческой деятельности </w:t>
      </w:r>
      <w:bookmarkStart w:id="11" w:name="_Hlk100912687"/>
      <w:r w:rsidR="00540960" w:rsidRPr="009E6682">
        <w:rPr>
          <w:rFonts w:ascii="Times New Roman" w:eastAsia="Calibri" w:hAnsi="Times New Roman" w:cs="Times New Roman"/>
          <w:sz w:val="28"/>
          <w:szCs w:val="28"/>
        </w:rPr>
        <w:t xml:space="preserve">Рыбинского </w:t>
      </w:r>
      <w:bookmarkStart w:id="12" w:name="_Hlk100912735"/>
      <w:r w:rsidR="00540960" w:rsidRPr="009E6682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  <w:bookmarkEnd w:id="11"/>
      <w:bookmarkEnd w:id="12"/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, выполнение задач, возложенных на 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>Рыбинск</w:t>
      </w:r>
      <w:r w:rsidR="009E6682">
        <w:rPr>
          <w:rFonts w:ascii="Times New Roman" w:eastAsia="Calibri" w:hAnsi="Times New Roman" w:cs="Times New Roman"/>
          <w:sz w:val="28"/>
          <w:szCs w:val="28"/>
        </w:rPr>
        <w:t>ий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9E6682">
        <w:rPr>
          <w:rFonts w:ascii="Times New Roman" w:eastAsia="Calibri" w:hAnsi="Times New Roman" w:cs="Times New Roman"/>
          <w:sz w:val="28"/>
          <w:szCs w:val="28"/>
        </w:rPr>
        <w:t>ий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 xml:space="preserve"> Совет депутатов</w:t>
      </w:r>
      <w:r w:rsidRPr="00F156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B05D84" w14:textId="63B2C74A" w:rsidR="003431BC" w:rsidRPr="003431BC" w:rsidRDefault="00F15642" w:rsidP="009E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выполнения в полном объеме и на высоком профессиональном уровне поручений 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  <w:r w:rsidR="0074346A">
        <w:rPr>
          <w:rFonts w:ascii="Times New Roman" w:eastAsia="Calibri" w:hAnsi="Times New Roman" w:cs="Times New Roman"/>
          <w:sz w:val="28"/>
          <w:szCs w:val="28"/>
        </w:rPr>
        <w:t>;</w:t>
      </w:r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375A1C" w14:textId="77777777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46A">
        <w:rPr>
          <w:rFonts w:ascii="Times New Roman" w:eastAsia="Calibri" w:hAnsi="Times New Roman" w:cs="Times New Roman"/>
          <w:sz w:val="28"/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5B88E51F" w14:textId="77777777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46A">
        <w:rPr>
          <w:rFonts w:ascii="Times New Roman" w:eastAsia="Calibri" w:hAnsi="Times New Roman" w:cs="Times New Roman"/>
          <w:sz w:val="28"/>
          <w:szCs w:val="28"/>
        </w:rPr>
        <w:t>эффективности принимаемых мер по обеспечению прав, свобод и законных интересов граждан;</w:t>
      </w:r>
    </w:p>
    <w:p w14:paraId="5CA63D64" w14:textId="4480F756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должностному лицу устанавливается при наличии хотя бы одного из критериев, указанных в настояще</w:t>
      </w:r>
      <w:r w:rsidR="00A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E1AF7" w14:textId="73E4104A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Конкретный размер премии должностному лицу устанавливается решением </w:t>
      </w:r>
      <w:bookmarkStart w:id="13" w:name="_Hlk100913252"/>
      <w:r w:rsidR="00A62DC1" w:rsidRPr="009E6682">
        <w:rPr>
          <w:rFonts w:ascii="Times New Roman" w:eastAsia="Calibri" w:hAnsi="Times New Roman" w:cs="Times New Roman"/>
          <w:sz w:val="28"/>
          <w:szCs w:val="28"/>
        </w:rPr>
        <w:t xml:space="preserve">Рыбинского сельского Совета </w:t>
      </w:r>
      <w:bookmarkEnd w:id="13"/>
      <w:r w:rsidR="00A62DC1" w:rsidRPr="009E6682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743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14:paraId="15B9DA08" w14:textId="66E36E76" w:rsidR="00634E36" w:rsidRPr="00634E36" w:rsidRDefault="00634E36" w:rsidP="00634E3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4346A" w:rsidRPr="00634E3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4346A" w:rsidRPr="00634E36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74346A" w:rsidRPr="00634E36">
        <w:rPr>
          <w:rFonts w:ascii="Times New Roman" w:hAnsi="Times New Roman" w:cs="Times New Roman"/>
          <w:sz w:val="28"/>
          <w:szCs w:val="28"/>
          <w:lang w:eastAsia="ru-RU"/>
        </w:rPr>
        <w:t>ремия должностному лицу устанавливается</w:t>
      </w:r>
      <w:r w:rsidR="0074346A" w:rsidRPr="00634E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346A" w:rsidRPr="00634E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основании </w:t>
      </w:r>
      <w:r w:rsidR="0074346A" w:rsidRPr="00634E36">
        <w:rPr>
          <w:rFonts w:ascii="Times New Roman" w:hAnsi="Times New Roman" w:cs="Times New Roman"/>
          <w:sz w:val="28"/>
          <w:szCs w:val="28"/>
          <w:lang w:eastAsia="ru-RU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</w:t>
      </w:r>
      <w:r w:rsidR="00584C9E" w:rsidRPr="00634E36">
        <w:rPr>
          <w:rFonts w:ascii="Times New Roman" w:eastAsia="Calibri" w:hAnsi="Times New Roman" w:cs="Times New Roman"/>
          <w:sz w:val="28"/>
          <w:szCs w:val="28"/>
        </w:rPr>
        <w:t xml:space="preserve"> Рыбинского </w:t>
      </w:r>
      <w:r w:rsidR="008E5957" w:rsidRPr="00634E36">
        <w:rPr>
          <w:rFonts w:ascii="Times New Roman" w:eastAsia="Calibri" w:hAnsi="Times New Roman" w:cs="Times New Roman"/>
          <w:sz w:val="28"/>
          <w:szCs w:val="28"/>
        </w:rPr>
        <w:t>сельсовета, депутатами</w:t>
      </w:r>
      <w:r w:rsidR="00485720" w:rsidRPr="00634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4" w:name="_Hlk100916459"/>
      <w:r w:rsidR="00485720" w:rsidRPr="00634E36">
        <w:rPr>
          <w:rFonts w:ascii="Times New Roman" w:eastAsia="Calibri" w:hAnsi="Times New Roman" w:cs="Times New Roman"/>
          <w:sz w:val="28"/>
          <w:szCs w:val="28"/>
        </w:rPr>
        <w:t>Рыбинского сельского Совета</w:t>
      </w:r>
      <w:bookmarkEnd w:id="14"/>
      <w:r w:rsidR="00485720" w:rsidRPr="00634E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624642" w14:textId="77777777" w:rsidR="00383014" w:rsidRDefault="00634E36" w:rsidP="0038301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36">
        <w:rPr>
          <w:rFonts w:ascii="Times New Roman" w:hAnsi="Times New Roman" w:cs="Times New Roman"/>
          <w:sz w:val="28"/>
          <w:szCs w:val="28"/>
        </w:rPr>
        <w:t xml:space="preserve"> </w:t>
      </w:r>
      <w:r w:rsidR="003830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4E36">
        <w:rPr>
          <w:rFonts w:ascii="Times New Roman" w:eastAsia="Calibri" w:hAnsi="Times New Roman" w:cs="Times New Roman"/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="00383014" w:rsidRPr="0038301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383014" w:rsidRPr="00383014">
        <w:rPr>
          <w:rFonts w:ascii="Times New Roman" w:eastAsia="Calibri" w:hAnsi="Times New Roman" w:cs="Times New Roman"/>
          <w:sz w:val="28"/>
          <w:szCs w:val="28"/>
        </w:rPr>
        <w:t xml:space="preserve">почты в срок, обеспечивающий включение вопроса о выплате премии должностному лицу в повестку заседания </w:t>
      </w:r>
      <w:r w:rsidR="00383014" w:rsidRPr="00634E36">
        <w:rPr>
          <w:rFonts w:ascii="Times New Roman" w:eastAsia="Calibri" w:hAnsi="Times New Roman" w:cs="Times New Roman"/>
          <w:sz w:val="28"/>
          <w:szCs w:val="28"/>
        </w:rPr>
        <w:t>Рыбинского сельского Совета</w:t>
      </w:r>
      <w:r w:rsidR="00383014">
        <w:rPr>
          <w:rFonts w:ascii="Times New Roman" w:eastAsia="Calibri" w:hAnsi="Times New Roman" w:cs="Times New Roman"/>
          <w:sz w:val="28"/>
          <w:szCs w:val="28"/>
        </w:rPr>
        <w:t xml:space="preserve"> депутатов.</w:t>
      </w:r>
    </w:p>
    <w:p w14:paraId="4854ABBE" w14:textId="1AFC2E0D" w:rsidR="00383014" w:rsidRPr="00383014" w:rsidRDefault="00383014" w:rsidP="0038301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83014">
        <w:rPr>
          <w:rFonts w:ascii="Times New Roman" w:eastAsia="Calibri" w:hAnsi="Times New Roman" w:cs="Times New Roman"/>
          <w:sz w:val="28"/>
          <w:szCs w:val="28"/>
        </w:rPr>
        <w:t>Депутатская комиссия в течение 3 рабочих дней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14:paraId="734D6B7E" w14:textId="77777777" w:rsidR="00383014" w:rsidRPr="00383014" w:rsidRDefault="00383014" w:rsidP="0038301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14">
        <w:rPr>
          <w:rFonts w:ascii="Times New Roman" w:eastAsia="Calibri" w:hAnsi="Times New Roman" w:cs="Times New Roman"/>
          <w:iCs/>
          <w:sz w:val="28"/>
          <w:szCs w:val="28"/>
        </w:rPr>
        <w:t xml:space="preserve">7. </w:t>
      </w:r>
      <w:r w:rsidRPr="00383014">
        <w:rPr>
          <w:rFonts w:ascii="Times New Roman" w:eastAsia="Calibri" w:hAnsi="Times New Roman" w:cs="Times New Roman"/>
          <w:sz w:val="28"/>
          <w:szCs w:val="28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14:paraId="7C21BEF3" w14:textId="77777777" w:rsidR="00383014" w:rsidRPr="00383014" w:rsidRDefault="00383014" w:rsidP="00383014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8301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83014">
        <w:rPr>
          <w:rFonts w:ascii="Times New Roman" w:eastAsia="Calibri" w:hAnsi="Times New Roman" w:cs="Times New Roman"/>
          <w:iCs/>
          <w:sz w:val="28"/>
          <w:szCs w:val="28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</w:t>
      </w:r>
      <w:r w:rsidRPr="00383014">
        <w:rPr>
          <w:rFonts w:ascii="Times New Roman" w:eastAsia="Calibri" w:hAnsi="Times New Roman" w:cs="Times New Roman"/>
          <w:sz w:val="28"/>
          <w:szCs w:val="28"/>
        </w:rPr>
        <w:t>Постановлением № 512-п</w:t>
      </w:r>
      <w:r w:rsidRPr="0038301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5A76BFC" w14:textId="77777777" w:rsidR="00383014" w:rsidRPr="00383014" w:rsidRDefault="00383014" w:rsidP="0038301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14">
        <w:rPr>
          <w:rFonts w:ascii="Times New Roman" w:eastAsia="Calibri" w:hAnsi="Times New Roman" w:cs="Times New Roman"/>
          <w:sz w:val="28"/>
          <w:szCs w:val="28"/>
        </w:rPr>
        <w:t>9</w:t>
      </w:r>
      <w:r w:rsidRPr="003830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383014">
        <w:rPr>
          <w:rFonts w:ascii="Times New Roman" w:eastAsia="Calibri" w:hAnsi="Times New Roman" w:cs="Times New Roman"/>
          <w:sz w:val="28"/>
          <w:szCs w:val="28"/>
        </w:rPr>
        <w:t>Объем средств, предусматриваемый на выплаты премии, не может быть использован на иные цели.</w:t>
      </w:r>
    </w:p>
    <w:p w14:paraId="6E73E966" w14:textId="28AE94C7" w:rsidR="003431BC" w:rsidRPr="00634E36" w:rsidRDefault="00383014" w:rsidP="007B61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4">
        <w:rPr>
          <w:rFonts w:ascii="Times New Roman" w:eastAsia="Calibri" w:hAnsi="Times New Roman" w:cs="Times New Roman"/>
          <w:sz w:val="28"/>
          <w:szCs w:val="28"/>
        </w:rPr>
        <w:t xml:space="preserve">10. Премия должностному лицу выплачивается к денежному вознаграждению и ежемесячному денежному поощрению по итогам </w:t>
      </w:r>
      <w:r w:rsidRPr="00383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должностным лицом полномочий </w:t>
      </w:r>
      <w:r w:rsidR="007B6158" w:rsidRPr="00887E9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27279" w:rsidRPr="00887E97">
        <w:rPr>
          <w:rFonts w:ascii="Times New Roman" w:eastAsia="Calibri" w:hAnsi="Times New Roman" w:cs="Times New Roman"/>
          <w:sz w:val="28"/>
          <w:szCs w:val="28"/>
        </w:rPr>
        <w:t>месяц</w:t>
      </w:r>
      <w:r w:rsidR="00887E97" w:rsidRPr="00887E97">
        <w:rPr>
          <w:rFonts w:ascii="Times New Roman" w:eastAsia="Calibri" w:hAnsi="Times New Roman" w:cs="Times New Roman"/>
          <w:sz w:val="28"/>
          <w:szCs w:val="28"/>
        </w:rPr>
        <w:t>,</w:t>
      </w:r>
      <w:r w:rsidR="00887E97" w:rsidRPr="008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полугодие, год</w:t>
      </w:r>
      <w:r w:rsidR="007B6158" w:rsidRPr="00887E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0CE85" w14:textId="77777777" w:rsidR="007B6158" w:rsidRPr="007B6158" w:rsidRDefault="007B6158" w:rsidP="007B61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4843977A" w14:textId="77777777" w:rsidR="006C486D" w:rsidRPr="006C486D" w:rsidRDefault="006C486D" w:rsidP="006C4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Денежное содержание муниципальных служащих</w:t>
      </w:r>
    </w:p>
    <w:p w14:paraId="64170BC5" w14:textId="77777777" w:rsidR="006C486D" w:rsidRPr="006C486D" w:rsidRDefault="006C486D" w:rsidP="006C4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B6659" w14:textId="77777777" w:rsidR="006C486D" w:rsidRPr="006C486D" w:rsidRDefault="006C486D" w:rsidP="006C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муниципального служащего производится в виде денежного содержания.</w:t>
      </w:r>
    </w:p>
    <w:p w14:paraId="13023FBF" w14:textId="77777777" w:rsidR="006C486D" w:rsidRPr="006C486D" w:rsidRDefault="006C486D" w:rsidP="006C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денежного содержания включаются:</w:t>
      </w:r>
    </w:p>
    <w:p w14:paraId="58544CF0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оклад;</w:t>
      </w:r>
    </w:p>
    <w:p w14:paraId="35188920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классный чин;</w:t>
      </w:r>
    </w:p>
    <w:p w14:paraId="095166B9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службы;</w:t>
      </w:r>
    </w:p>
    <w:p w14:paraId="12DE6F5F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лет;</w:t>
      </w:r>
    </w:p>
    <w:p w14:paraId="7A6350C5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14:paraId="4F1E9DC9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64980A8C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премии;</w:t>
      </w:r>
    </w:p>
    <w:p w14:paraId="7E3C4393" w14:textId="77777777" w:rsidR="008E18AF" w:rsidRDefault="008E18AF" w:rsidP="008E18AF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14:paraId="68F95709" w14:textId="77777777" w:rsidR="008E18AF" w:rsidRDefault="008E18AF" w:rsidP="008E18A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14:paraId="408CDF31" w14:textId="77777777" w:rsidR="008E18AF" w:rsidRPr="008E18AF" w:rsidRDefault="008E18AF" w:rsidP="008E18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AF">
        <w:rPr>
          <w:rFonts w:ascii="Times New Roman" w:hAnsi="Times New Roman" w:cs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30FE2DA0" w14:textId="77777777" w:rsidR="008E18AF" w:rsidRPr="008E18AF" w:rsidRDefault="008E18AF" w:rsidP="008E1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Должностные оклады муниципальных служащих</w:t>
      </w:r>
    </w:p>
    <w:p w14:paraId="22291404" w14:textId="77777777" w:rsidR="008E18AF" w:rsidRPr="008E18AF" w:rsidRDefault="008E18AF" w:rsidP="008E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19C78" w14:textId="77777777" w:rsidR="008E18AF" w:rsidRPr="008E18AF" w:rsidRDefault="008E18AF" w:rsidP="008E1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муниципальных служащих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424"/>
      </w:tblGrid>
      <w:tr w:rsidR="002A759B" w:rsidRPr="00C123EC" w14:paraId="1D91EE62" w14:textId="77777777" w:rsidTr="0005287A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40A2" w14:textId="77777777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3275" w14:textId="77777777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14:paraId="16D5A7C5" w14:textId="77777777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2A759B" w:rsidRPr="00C123EC" w14:paraId="246383CD" w14:textId="77777777" w:rsidTr="0005287A">
        <w:trPr>
          <w:trHeight w:val="51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2F9D3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CD6D" w14:textId="4F6F94A6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F5B" w:rsidRPr="00DA5735">
              <w:rPr>
                <w:rFonts w:ascii="Arial" w:hAnsi="Arial" w:cs="Arial"/>
                <w:sz w:val="24"/>
                <w:szCs w:val="24"/>
              </w:rPr>
              <w:t>5</w:t>
            </w:r>
            <w:r w:rsidR="00177F5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</w:tr>
      <w:tr w:rsidR="002A759B" w:rsidRPr="00C123EC" w14:paraId="7FBEACF1" w14:textId="77777777" w:rsidTr="0005287A">
        <w:trPr>
          <w:trHeight w:val="497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89B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0B093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2CF11" w14:textId="2397911F" w:rsidR="002A759B" w:rsidRPr="00C123EC" w:rsidRDefault="00177F5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</w:tr>
      <w:tr w:rsidR="002A759B" w:rsidRPr="00C123EC" w14:paraId="71B25935" w14:textId="77777777" w:rsidTr="0005287A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9DCC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B8BE1" w14:textId="413F2B87" w:rsidR="002A759B" w:rsidRPr="00C123EC" w:rsidRDefault="008E5957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Специалист 1</w:t>
            </w:r>
            <w:r w:rsidR="002A759B" w:rsidRPr="00C123EC">
              <w:rPr>
                <w:rFonts w:ascii="Arial" w:hAnsi="Arial" w:cs="Arial"/>
                <w:sz w:val="24"/>
                <w:szCs w:val="24"/>
              </w:rPr>
              <w:t>-й   категории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B0404E" w14:textId="77777777" w:rsidR="00177F5B" w:rsidRDefault="002A759B" w:rsidP="00177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F5B" w:rsidRPr="00DA5735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177F5B">
              <w:rPr>
                <w:rFonts w:ascii="Arial" w:hAnsi="Arial" w:cs="Arial"/>
                <w:sz w:val="24"/>
                <w:szCs w:val="24"/>
              </w:rPr>
              <w:t>599</w:t>
            </w:r>
          </w:p>
          <w:p w14:paraId="6651F860" w14:textId="149FC515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B90F61" w14:textId="77777777" w:rsidR="00E2382C" w:rsidRPr="00E2382C" w:rsidRDefault="00E2382C" w:rsidP="00E2382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2382C">
        <w:rPr>
          <w:rFonts w:ascii="Arial" w:eastAsia="Calibri" w:hAnsi="Arial" w:cs="Arial"/>
          <w:b/>
          <w:sz w:val="24"/>
          <w:szCs w:val="24"/>
        </w:rPr>
        <w:t>Статья 6. Ежемесячная надбавка за классный чин</w:t>
      </w:r>
    </w:p>
    <w:p w14:paraId="7F5C6BB3" w14:textId="77777777" w:rsidR="00E2382C" w:rsidRPr="00E2382C" w:rsidRDefault="00E2382C" w:rsidP="00E2382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2382C">
        <w:rPr>
          <w:rFonts w:ascii="Arial" w:eastAsia="Calibri" w:hAnsi="Arial" w:cs="Arial"/>
          <w:sz w:val="24"/>
          <w:szCs w:val="24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14:paraId="6F2553DD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за классный чин 1-го класса – 35 процентов; </w:t>
      </w:r>
    </w:p>
    <w:p w14:paraId="060F3083" w14:textId="521DEFCA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б) за классный чин 2-го класса </w:t>
      </w:r>
      <w:r w:rsidR="008E5957" w:rsidRPr="00C123EC">
        <w:rPr>
          <w:rFonts w:ascii="Arial" w:hAnsi="Arial" w:cs="Arial"/>
          <w:sz w:val="24"/>
          <w:szCs w:val="24"/>
        </w:rPr>
        <w:t>- 33</w:t>
      </w:r>
      <w:r w:rsidRPr="00C123EC">
        <w:rPr>
          <w:rFonts w:ascii="Arial" w:hAnsi="Arial" w:cs="Arial"/>
          <w:sz w:val="24"/>
          <w:szCs w:val="24"/>
        </w:rPr>
        <w:t xml:space="preserve"> процента;</w:t>
      </w:r>
    </w:p>
    <w:p w14:paraId="0FC4C25F" w14:textId="456139F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в) за классный чин 3-го класса </w:t>
      </w:r>
      <w:r w:rsidR="008E5957" w:rsidRPr="00C123EC">
        <w:rPr>
          <w:rFonts w:ascii="Arial" w:hAnsi="Arial" w:cs="Arial"/>
          <w:sz w:val="24"/>
          <w:szCs w:val="24"/>
        </w:rPr>
        <w:t>- 25</w:t>
      </w:r>
      <w:r w:rsidRPr="00C123EC">
        <w:rPr>
          <w:rFonts w:ascii="Arial" w:hAnsi="Arial" w:cs="Arial"/>
          <w:sz w:val="24"/>
          <w:szCs w:val="24"/>
        </w:rPr>
        <w:t xml:space="preserve"> процентов.</w:t>
      </w:r>
    </w:p>
    <w:p w14:paraId="3DDD321D" w14:textId="77777777" w:rsidR="00E2382C" w:rsidRPr="00E2382C" w:rsidRDefault="00E2382C" w:rsidP="00E2382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2382C">
        <w:rPr>
          <w:rFonts w:ascii="Arial" w:eastAsia="Calibri" w:hAnsi="Arial" w:cs="Arial"/>
          <w:sz w:val="24"/>
          <w:szCs w:val="24"/>
        </w:rPr>
        <w:t xml:space="preserve">2. </w:t>
      </w:r>
      <w:r w:rsidRPr="00E2382C">
        <w:rPr>
          <w:rFonts w:ascii="Arial" w:eastAsia="Calibri" w:hAnsi="Arial" w:cs="Arial"/>
          <w:bCs/>
          <w:sz w:val="24"/>
          <w:szCs w:val="24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E2382C">
        <w:rPr>
          <w:rFonts w:ascii="Arial" w:eastAsia="Calibri" w:hAnsi="Arial" w:cs="Arial"/>
          <w:sz w:val="24"/>
          <w:szCs w:val="24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E2382C">
        <w:rPr>
          <w:rFonts w:ascii="Arial" w:eastAsia="Calibri" w:hAnsi="Arial" w:cs="Arial"/>
          <w:bCs/>
          <w:sz w:val="24"/>
          <w:szCs w:val="24"/>
        </w:rPr>
        <w:t>муниципальному служащему присвоен (сохранен) соответствующий классный чин.</w:t>
      </w:r>
    </w:p>
    <w:p w14:paraId="2230E619" w14:textId="77777777" w:rsidR="00D41A17" w:rsidRDefault="00D41A17" w:rsidP="00D41A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14:paraId="2F0F1217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Размеры ежемесячной надбавки за особые условия муниципальной службы составляют: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458"/>
      </w:tblGrid>
      <w:tr w:rsidR="00D41A17" w:rsidRPr="00C123EC" w14:paraId="59D1EB94" w14:textId="77777777" w:rsidTr="0005287A">
        <w:trPr>
          <w:trHeight w:val="36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5C4F5" w14:textId="77777777" w:rsidR="00D41A17" w:rsidRPr="00C123EC" w:rsidRDefault="00D41A17" w:rsidP="00052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Размеры надбавок за особые условия    </w:t>
            </w:r>
            <w:r w:rsidRPr="00C123EC">
              <w:rPr>
                <w:rFonts w:ascii="Arial" w:hAnsi="Arial" w:cs="Arial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41A17" w:rsidRPr="00C123EC" w14:paraId="0034CCA7" w14:textId="77777777" w:rsidTr="0005287A">
        <w:trPr>
          <w:trHeight w:val="2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78147" w14:textId="77777777" w:rsidR="00D41A17" w:rsidRPr="00C123EC" w:rsidRDefault="00D41A17" w:rsidP="00052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76BF2" w14:textId="77777777" w:rsidR="00D41A17" w:rsidRPr="00C123EC" w:rsidRDefault="00D41A17" w:rsidP="00052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 надбавки </w:t>
            </w:r>
          </w:p>
        </w:tc>
      </w:tr>
      <w:tr w:rsidR="00D41A17" w:rsidRPr="00C123EC" w14:paraId="44CE0B18" w14:textId="77777777" w:rsidTr="0005287A">
        <w:trPr>
          <w:trHeight w:val="43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9BDCD2" w14:textId="77777777" w:rsidR="00D41A17" w:rsidRPr="00C123EC" w:rsidRDefault="00D41A17" w:rsidP="000528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730699" w14:textId="77777777" w:rsidR="00D41A17" w:rsidRPr="00C123EC" w:rsidRDefault="00D41A17" w:rsidP="0005287A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112E0" w14:textId="77777777" w:rsidR="00D41A17" w:rsidRPr="00C123EC" w:rsidRDefault="00D41A17" w:rsidP="0005287A">
            <w:pPr>
              <w:widowControl w:val="0"/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41A17" w:rsidRPr="00C123EC" w14:paraId="23F84959" w14:textId="77777777" w:rsidTr="0005287A">
        <w:trPr>
          <w:trHeight w:val="4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6AE4" w14:textId="77777777" w:rsidR="00D41A17" w:rsidRPr="00C123EC" w:rsidRDefault="00D41A17" w:rsidP="000528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7822" w14:textId="77777777" w:rsidR="00D41A17" w:rsidRPr="00C123EC" w:rsidRDefault="00D41A17" w:rsidP="0005287A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678E3" w14:textId="77777777" w:rsidR="00D41A17" w:rsidRPr="00C123EC" w:rsidRDefault="00D41A17" w:rsidP="0005287A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0722AD9B" w14:textId="77777777" w:rsidR="00D41A17" w:rsidRDefault="00D41A17" w:rsidP="00D41A17">
      <w:pPr>
        <w:spacing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86AD7B8" w14:textId="77777777" w:rsidR="00D41A17" w:rsidRDefault="00D41A17" w:rsidP="00D41A17">
      <w:pPr>
        <w:spacing w:line="0" w:lineRule="atLeast"/>
        <w:rPr>
          <w:rFonts w:ascii="Arial" w:eastAsia="Calibri" w:hAnsi="Arial" w:cs="Arial"/>
          <w:b/>
          <w:sz w:val="24"/>
          <w:szCs w:val="24"/>
        </w:rPr>
      </w:pPr>
      <w:r w:rsidRPr="0057733F">
        <w:rPr>
          <w:rFonts w:ascii="Arial" w:eastAsia="Calibri" w:hAnsi="Arial" w:cs="Arial"/>
          <w:b/>
          <w:sz w:val="24"/>
          <w:szCs w:val="24"/>
        </w:rPr>
        <w:t>Статья 8. Ежемесячная надбавка за выслугу лет</w:t>
      </w:r>
    </w:p>
    <w:p w14:paraId="15E28177" w14:textId="77777777" w:rsidR="00D41A17" w:rsidRPr="0057733F" w:rsidRDefault="00D41A17" w:rsidP="00D41A17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8D80FB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14:paraId="2899F35A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35199931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б) при стаже муниципальной службы от 5 до 10 лет - 15 процентов; </w:t>
      </w:r>
    </w:p>
    <w:p w14:paraId="3216A9F2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2A8264C9" w14:textId="77777777" w:rsidR="00D41A17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104423D2" w14:textId="77777777" w:rsidR="00D41A17" w:rsidRDefault="00D41A17" w:rsidP="00D41A17">
      <w:pPr>
        <w:spacing w:line="0" w:lineRule="atLeast"/>
        <w:rPr>
          <w:rFonts w:ascii="Arial" w:eastAsia="Calibri" w:hAnsi="Arial" w:cs="Arial"/>
          <w:b/>
          <w:sz w:val="24"/>
          <w:szCs w:val="24"/>
        </w:rPr>
      </w:pPr>
      <w:r w:rsidRPr="0057733F">
        <w:rPr>
          <w:rFonts w:ascii="Arial" w:eastAsia="Calibri" w:hAnsi="Arial" w:cs="Arial"/>
          <w:b/>
          <w:sz w:val="24"/>
          <w:szCs w:val="24"/>
        </w:rPr>
        <w:t>Статья 9. Размеры денежного поощрения</w:t>
      </w:r>
    </w:p>
    <w:p w14:paraId="211EE4B7" w14:textId="77777777" w:rsidR="00D41A17" w:rsidRPr="0057733F" w:rsidRDefault="00D41A17" w:rsidP="00D41A17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9390783" w14:textId="77777777" w:rsidR="00D41A17" w:rsidRPr="00C123EC" w:rsidRDefault="00D41A17" w:rsidP="00D41A17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</w:t>
      </w:r>
      <w:r w:rsidRPr="00C123EC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а</w:t>
      </w:r>
      <w:r w:rsidRPr="00C123EC">
        <w:rPr>
          <w:rFonts w:ascii="Arial" w:eastAsia="Calibri" w:hAnsi="Arial" w:cs="Arial"/>
          <w:sz w:val="24"/>
          <w:szCs w:val="24"/>
        </w:rPr>
        <w:t>змеры ежемесячного денежного поощрения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031"/>
      </w:tblGrid>
      <w:tr w:rsidR="00D41A17" w:rsidRPr="00C123EC" w14:paraId="7516A006" w14:textId="77777777" w:rsidTr="0005287A">
        <w:tc>
          <w:tcPr>
            <w:tcW w:w="4489" w:type="dxa"/>
            <w:shd w:val="clear" w:color="auto" w:fill="auto"/>
          </w:tcPr>
          <w:p w14:paraId="5BE20DEC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5031" w:type="dxa"/>
            <w:shd w:val="clear" w:color="auto" w:fill="auto"/>
          </w:tcPr>
          <w:p w14:paraId="0A3CEEB4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Размер денежного поощрения</w:t>
            </w:r>
          </w:p>
          <w:p w14:paraId="5E9E2C4E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D41A17" w:rsidRPr="00C123EC" w14:paraId="5D62F84E" w14:textId="77777777" w:rsidTr="0005287A">
        <w:trPr>
          <w:trHeight w:val="308"/>
        </w:trPr>
        <w:tc>
          <w:tcPr>
            <w:tcW w:w="4489" w:type="dxa"/>
            <w:shd w:val="clear" w:color="auto" w:fill="auto"/>
          </w:tcPr>
          <w:p w14:paraId="0005F168" w14:textId="77777777" w:rsidR="00D41A17" w:rsidRPr="00C123EC" w:rsidRDefault="00D41A17" w:rsidP="0005287A">
            <w:pPr>
              <w:tabs>
                <w:tab w:val="left" w:pos="2745"/>
              </w:tabs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5031" w:type="dxa"/>
            <w:shd w:val="clear" w:color="auto" w:fill="auto"/>
          </w:tcPr>
          <w:p w14:paraId="7F0AD38E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D41A17" w:rsidRPr="00C123EC" w14:paraId="7E2C6EF5" w14:textId="77777777" w:rsidTr="0005287A">
        <w:trPr>
          <w:trHeight w:val="358"/>
        </w:trPr>
        <w:tc>
          <w:tcPr>
            <w:tcW w:w="4489" w:type="dxa"/>
            <w:shd w:val="clear" w:color="auto" w:fill="auto"/>
          </w:tcPr>
          <w:p w14:paraId="38DCAA91" w14:textId="77777777" w:rsidR="00D41A17" w:rsidRPr="00C123EC" w:rsidRDefault="00D41A17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5031" w:type="dxa"/>
            <w:shd w:val="clear" w:color="auto" w:fill="auto"/>
          </w:tcPr>
          <w:p w14:paraId="04885B8A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</w:tbl>
    <w:p w14:paraId="09A9A531" w14:textId="77777777" w:rsidR="00D41A17" w:rsidRDefault="00D41A17" w:rsidP="00D41A17">
      <w:pPr>
        <w:pStyle w:val="a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14:paraId="58EA750D" w14:textId="77777777" w:rsidR="007376A4" w:rsidRPr="007376A4" w:rsidRDefault="007376A4" w:rsidP="0073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Ежемесячная процентная надбавка за работу со сведениями, составляющими государственную тайну</w:t>
      </w:r>
    </w:p>
    <w:p w14:paraId="35995342" w14:textId="77777777" w:rsidR="007376A4" w:rsidRPr="007376A4" w:rsidRDefault="007376A4" w:rsidP="0073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42BC0D1" w14:textId="1D6F1BD5" w:rsidR="007376A4" w:rsidRPr="007376A4" w:rsidRDefault="007376A4" w:rsidP="007376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5F3D690B" w14:textId="0B3B32A6" w:rsid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Ежемесячная процентная надбавка к должностному окладу за работу со сведениями, составляющими государственную тайну, устанавливается </w:t>
      </w:r>
      <w:r w:rsidR="008E5957"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E5957"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59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размерах:</w:t>
      </w:r>
    </w:p>
    <w:p w14:paraId="57550747" w14:textId="017777D9" w:rsidR="007376A4" w:rsidRP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за работу со сведениями, имеющими степень секретности «особой важности» - 75 процентов;</w:t>
      </w:r>
    </w:p>
    <w:p w14:paraId="7405246C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за работу со сведениями, имеющими степень секретности «совершенно секретно» - 50 процентов;</w:t>
      </w:r>
    </w:p>
    <w:p w14:paraId="0453428B" w14:textId="316D3A46" w:rsidR="007376A4" w:rsidRP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за работу со сведениями, имеющими степень секретности «секретно»,</w:t>
      </w: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оформлении допуска с проведением проверочных мероприятий - 15 </w:t>
      </w:r>
      <w:r w:rsidR="008E5957"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процентов, </w:t>
      </w:r>
      <w:r w:rsidR="008E5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проведения проверочных мероприятий - 10 процентов.</w:t>
      </w:r>
    </w:p>
    <w:p w14:paraId="20BE1C40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 xml:space="preserve">3. Выплата </w:t>
      </w:r>
      <w:r w:rsidRPr="007376A4">
        <w:rPr>
          <w:rFonts w:ascii="Times New Roman" w:eastAsia="Calibri" w:hAnsi="Times New Roman" w:cs="Times New Roman"/>
          <w:iCs/>
          <w:sz w:val="28"/>
          <w:szCs w:val="28"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7376A4">
        <w:rPr>
          <w:rFonts w:ascii="Times New Roman" w:eastAsia="Calibri" w:hAnsi="Times New Roman" w:cs="Times New Roman"/>
          <w:sz w:val="28"/>
          <w:szCs w:val="28"/>
        </w:rPr>
        <w:t>, осуществляется за счет и в пределах установленного фонда оплаты труда.</w:t>
      </w:r>
    </w:p>
    <w:p w14:paraId="384E99F1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7376A4">
        <w:rPr>
          <w:rFonts w:ascii="Times New Roman" w:eastAsia="Calibri" w:hAnsi="Times New Roman" w:cs="Times New Roman"/>
          <w:iCs/>
          <w:sz w:val="28"/>
          <w:szCs w:val="28"/>
        </w:rPr>
        <w:t xml:space="preserve"> в следующих размерах:</w:t>
      </w:r>
    </w:p>
    <w:p w14:paraId="3A749276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 xml:space="preserve">при стаже работы от 1 до 5 лет - 10 процентов; </w:t>
      </w:r>
    </w:p>
    <w:p w14:paraId="25237F87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lastRenderedPageBreak/>
        <w:t>при стаже работы от 5 до 10 лет - 15 процентов;</w:t>
      </w:r>
    </w:p>
    <w:p w14:paraId="5DE01C88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>при стаже работы от 10 лет и выше - 20 процентов.</w:t>
      </w:r>
    </w:p>
    <w:p w14:paraId="67ED0563" w14:textId="77777777" w:rsidR="004C68C0" w:rsidRPr="004C68C0" w:rsidRDefault="004C68C0" w:rsidP="004C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Премирование муниципальных служащих</w:t>
      </w:r>
    </w:p>
    <w:p w14:paraId="0AF49018" w14:textId="77777777" w:rsidR="004C68C0" w:rsidRPr="004C68C0" w:rsidRDefault="004C68C0" w:rsidP="004C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89620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Муниципальным служащим могут выплачиваться премии за:</w:t>
      </w:r>
    </w:p>
    <w:p w14:paraId="72B4264F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за успешное и добросовестное исполнение своих должностных обязанностей;</w:t>
      </w:r>
    </w:p>
    <w:p w14:paraId="042E98FE" w14:textId="77777777" w:rsidR="004C68C0" w:rsidRPr="004C68C0" w:rsidRDefault="004C68C0" w:rsidP="004C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за продолжительную и безупречную службу;</w:t>
      </w:r>
    </w:p>
    <w:p w14:paraId="0AAFF828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за выполнение заданий особой важности и сложности.</w:t>
      </w:r>
    </w:p>
    <w:p w14:paraId="1BCFCCA2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самоуправления, избирательной комиссии муниципального образования (в случае если избирательная комиссия муниципального образования действует на постоянной основе),</w:t>
      </w:r>
      <w:r w:rsidRPr="004C6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C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при решении поставленных оперативных, внеплановых задач.</w:t>
      </w:r>
    </w:p>
    <w:p w14:paraId="2522AAF8" w14:textId="295D7B26" w:rsidR="006A2762" w:rsidRPr="006A2762" w:rsidRDefault="004C68C0" w:rsidP="006A27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4C68C0">
        <w:rPr>
          <w:sz w:val="28"/>
          <w:szCs w:val="28"/>
        </w:rPr>
        <w:t xml:space="preserve">Премии </w:t>
      </w:r>
      <w:r w:rsidRPr="004C68C0">
        <w:rPr>
          <w:iCs/>
          <w:sz w:val="28"/>
          <w:szCs w:val="28"/>
        </w:rPr>
        <w:t>за продолжительную и безупречную службу выплачиваются муниципальным служащим при наличии стажа муниципальной службы</w:t>
      </w:r>
      <w:r w:rsidR="006A2762" w:rsidRPr="006A2762">
        <w:rPr>
          <w:iCs/>
          <w:sz w:val="28"/>
          <w:szCs w:val="28"/>
        </w:rPr>
        <w:t xml:space="preserve"> продолжительностью не менее</w:t>
      </w:r>
      <w:r w:rsidR="006A2762">
        <w:rPr>
          <w:iCs/>
          <w:sz w:val="28"/>
          <w:szCs w:val="28"/>
        </w:rPr>
        <w:t xml:space="preserve"> </w:t>
      </w:r>
      <w:r w:rsidR="001161BC">
        <w:rPr>
          <w:iCs/>
          <w:sz w:val="28"/>
          <w:szCs w:val="28"/>
        </w:rPr>
        <w:t xml:space="preserve">одного </w:t>
      </w:r>
      <w:r w:rsidR="008E5957">
        <w:rPr>
          <w:iCs/>
          <w:sz w:val="28"/>
          <w:szCs w:val="28"/>
        </w:rPr>
        <w:t xml:space="preserve">года </w:t>
      </w:r>
      <w:r w:rsidR="008E5957" w:rsidRPr="006A2762">
        <w:rPr>
          <w:iCs/>
          <w:sz w:val="28"/>
          <w:szCs w:val="28"/>
        </w:rPr>
        <w:t>и</w:t>
      </w:r>
      <w:r w:rsidR="006A2762" w:rsidRPr="006A2762">
        <w:rPr>
          <w:iCs/>
          <w:sz w:val="28"/>
          <w:szCs w:val="28"/>
        </w:rPr>
        <w:t xml:space="preserve"> отсутствием дисциплинарных взысканий на дату оформления выплаты денежной премии;</w:t>
      </w:r>
    </w:p>
    <w:p w14:paraId="3E05BDEA" w14:textId="77777777" w:rsidR="006A2762" w:rsidRPr="006A2762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14:paraId="7D53A155" w14:textId="77777777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Размеры премирования муниципальных служащих ограничиваются пределами норматива формирования фонда оплаты труда.</w:t>
      </w:r>
    </w:p>
    <w:p w14:paraId="0C61263B" w14:textId="77777777" w:rsidR="006A2762" w:rsidRPr="006A2762" w:rsidRDefault="006A2762" w:rsidP="006A2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премии муниципальному служащему устанавливается правовым актом представителя нанимателя.</w:t>
      </w:r>
    </w:p>
    <w:p w14:paraId="06044BBA" w14:textId="51F1A3B6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выплате премии муниципальному служащему принимается с учетом личных результатов его работы за отчетный период</w:t>
      </w:r>
      <w:r w:rsidR="008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квартал, полугодие, год представителем нанимателя.</w:t>
      </w: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D9CB13" w14:textId="608C4F72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 премировании муниципального служащего являются предложения о премировании непосредственного руководителя муниципального служащего.</w:t>
      </w:r>
    </w:p>
    <w:p w14:paraId="5750940F" w14:textId="77777777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14:paraId="494CDC8A" w14:textId="77777777" w:rsidR="006A2762" w:rsidRPr="00A95466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подлежат премированию муниципальные служащие:</w:t>
      </w:r>
    </w:p>
    <w:p w14:paraId="24B572DA" w14:textId="77777777" w:rsidR="006A2762" w:rsidRPr="00A95466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14:paraId="6003CB11" w14:textId="3A742927" w:rsidR="006A2762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95466">
        <w:rPr>
          <w:rFonts w:ascii="Times New Roman" w:eastAsia="Calibri" w:hAnsi="Times New Roman" w:cs="Times New Roman"/>
          <w:sz w:val="28"/>
          <w:szCs w:val="28"/>
        </w:rPr>
        <w:t>отстраненные от замещаемой должности муниципальной службы</w:t>
      </w:r>
      <w:r w:rsidR="00710E35" w:rsidRPr="00A954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7B7B4A" w14:textId="77777777" w:rsidR="00A95466" w:rsidRDefault="00A95466" w:rsidP="0071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228C0" w14:textId="26A3A847" w:rsidR="00710E35" w:rsidRPr="00710E35" w:rsidRDefault="00710E35" w:rsidP="0071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12. Единовременная выплата при предоставлении ежегодного оплачиваемого отпуска</w:t>
      </w:r>
    </w:p>
    <w:p w14:paraId="0321F970" w14:textId="77777777" w:rsidR="00710E35" w:rsidRPr="00710E35" w:rsidRDefault="00710E35" w:rsidP="0071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B9729" w14:textId="4238A3A3" w:rsidR="00710E35" w:rsidRDefault="00710E35" w:rsidP="00710E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0E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Муниципальному служащему при предоставлении ежегодного оплачиваемого отпуска производится единовременная выплата в размере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0E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3,5 должностного оклада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0A4793E" w14:textId="29D69624" w:rsidR="00710E35" w:rsidRPr="00710E35" w:rsidRDefault="00710E35" w:rsidP="00710E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710E35">
        <w:rPr>
          <w:rFonts w:ascii="Times New Roman" w:eastAsia="Calibri" w:hAnsi="Times New Roman" w:cs="Times New Roman"/>
          <w:iCs/>
          <w:sz w:val="28"/>
          <w:szCs w:val="28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избирательной комиссии в течение календарного года.</w:t>
      </w:r>
    </w:p>
    <w:p w14:paraId="60CBFBFD" w14:textId="77777777" w:rsidR="00710E35" w:rsidRPr="00710E35" w:rsidRDefault="00710E35" w:rsidP="00710E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710E35">
        <w:rPr>
          <w:rFonts w:ascii="Times New Roman" w:eastAsia="Calibri" w:hAnsi="Times New Roman" w:cs="Times New Roman"/>
          <w:iCs/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14:paraId="75E058AA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14:paraId="3AB6788E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Единовременная выплата, не выплаченная в течение текущего календарного года в связи с непредоставлением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14:paraId="053BB0BD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14:paraId="5DF7EB45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B09A124" w14:textId="77777777" w:rsidR="00436B5E" w:rsidRPr="00436B5E" w:rsidRDefault="00436B5E" w:rsidP="00436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Материальная помощь муниципальным служащим</w:t>
      </w:r>
    </w:p>
    <w:p w14:paraId="0B77AB36" w14:textId="77777777" w:rsidR="00436B5E" w:rsidRPr="00436B5E" w:rsidRDefault="00436B5E" w:rsidP="00436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CFA22" w14:textId="77777777" w:rsidR="00AE23F7" w:rsidRPr="00AE23F7" w:rsidRDefault="00436B5E" w:rsidP="00AE23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436B5E">
        <w:rPr>
          <w:sz w:val="28"/>
          <w:szCs w:val="28"/>
        </w:rPr>
        <w:t>1. По решению представителя нанимателя, в пределах установленного фонда оплаты труда муниципальным служащим может оказываться</w:t>
      </w:r>
      <w:r w:rsidR="00AE23F7">
        <w:rPr>
          <w:sz w:val="28"/>
          <w:szCs w:val="28"/>
        </w:rPr>
        <w:t xml:space="preserve"> </w:t>
      </w:r>
      <w:r w:rsidR="00AE23F7" w:rsidRPr="00AE23F7">
        <w:rPr>
          <w:sz w:val="28"/>
          <w:szCs w:val="28"/>
        </w:rPr>
        <w:t>единовременная материальная помощь в размере</w:t>
      </w:r>
      <w:r w:rsidR="00AE23F7">
        <w:rPr>
          <w:sz w:val="28"/>
          <w:szCs w:val="28"/>
        </w:rPr>
        <w:t xml:space="preserve"> 5000 рублей в связи с </w:t>
      </w:r>
      <w:r w:rsidR="00AE23F7" w:rsidRPr="00AE23F7">
        <w:rPr>
          <w:iCs/>
          <w:sz w:val="28"/>
          <w:szCs w:val="28"/>
        </w:rPr>
        <w:t>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служащего, смертью супруга (супруги) и близких родственников (родителей, детей).</w:t>
      </w:r>
    </w:p>
    <w:p w14:paraId="0924AE9D" w14:textId="77777777" w:rsidR="00AE23F7" w:rsidRDefault="00AE23F7" w:rsidP="00AE23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14:paraId="5F4B82B8" w14:textId="77777777" w:rsidR="00AE23F7" w:rsidRDefault="00AE23F7" w:rsidP="00AE23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E2A3D5" w14:textId="77777777" w:rsidR="00AE23F7" w:rsidRPr="0046502A" w:rsidRDefault="00AE23F7" w:rsidP="00AE23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2A">
        <w:rPr>
          <w:rFonts w:ascii="Times New Roman" w:hAnsi="Times New Roman" w:cs="Times New Roman"/>
          <w:b/>
          <w:sz w:val="28"/>
          <w:szCs w:val="28"/>
        </w:rPr>
        <w:t>Статья 14. Индексация размеров оплаты труда</w:t>
      </w:r>
    </w:p>
    <w:p w14:paraId="07B41E2A" w14:textId="77777777" w:rsidR="00AE23F7" w:rsidRPr="0046502A" w:rsidRDefault="00AE23F7" w:rsidP="00AE23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5E76F" w14:textId="77777777" w:rsidR="00AE23F7" w:rsidRPr="0046502A" w:rsidRDefault="00AE23F7" w:rsidP="00AE23F7">
      <w:pPr>
        <w:pStyle w:val="a5"/>
        <w:ind w:firstLine="709"/>
        <w:jc w:val="both"/>
        <w:rPr>
          <w:sz w:val="28"/>
          <w:szCs w:val="28"/>
        </w:rPr>
      </w:pPr>
      <w:r w:rsidRPr="0046502A">
        <w:rPr>
          <w:sz w:val="28"/>
          <w:szCs w:val="28"/>
        </w:rPr>
        <w:lastRenderedPageBreak/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14:paraId="11EA7238" w14:textId="51688384" w:rsidR="00710E35" w:rsidRDefault="0046502A" w:rsidP="00436B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02A">
        <w:rPr>
          <w:rFonts w:ascii="Times New Roman" w:eastAsia="Calibri" w:hAnsi="Times New Roman" w:cs="Times New Roman"/>
          <w:b/>
          <w:sz w:val="28"/>
          <w:szCs w:val="28"/>
        </w:rPr>
        <w:t>Статья 15. Порядок формирования фонда оплаты труда лиц, замещающих муниципальные должности, и муниципальных служащих</w:t>
      </w:r>
    </w:p>
    <w:p w14:paraId="318A3CD7" w14:textId="77777777" w:rsidR="0046502A" w:rsidRPr="006A2762" w:rsidRDefault="0046502A" w:rsidP="00436B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74ED7DC" w14:textId="77777777" w:rsidR="0046502A" w:rsidRPr="0046502A" w:rsidRDefault="0046502A" w:rsidP="0046502A">
      <w:pPr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02A">
        <w:rPr>
          <w:rFonts w:ascii="Times New Roman" w:eastAsia="Calibri" w:hAnsi="Times New Roman" w:cs="Times New Roman"/>
          <w:sz w:val="28"/>
          <w:szCs w:val="28"/>
        </w:rPr>
        <w:t>Размер фонда оплаты труда главы муниципального образования. который 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16BBEAF7" w14:textId="77777777" w:rsidR="0046502A" w:rsidRPr="0046502A" w:rsidRDefault="0046502A" w:rsidP="0046502A">
      <w:pPr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02A">
        <w:rPr>
          <w:rFonts w:ascii="Times New Roman" w:eastAsia="Calibri" w:hAnsi="Times New Roman" w:cs="Times New Roman"/>
          <w:sz w:val="28"/>
          <w:szCs w:val="28"/>
        </w:rPr>
        <w:t>Размер фонда оплаты труда муниципальных служащих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4231C99E" w14:textId="77777777" w:rsidR="0046502A" w:rsidRPr="0046502A" w:rsidRDefault="0046502A" w:rsidP="0046502A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2A">
        <w:rPr>
          <w:rFonts w:ascii="Times New Roman" w:hAnsi="Times New Roman" w:cs="Times New Roman"/>
          <w:sz w:val="28"/>
          <w:szCs w:val="28"/>
        </w:rPr>
        <w:t>При расчете размера фонда оплаты учитываются следующие средства для выплаты (в расчете на год):</w:t>
      </w:r>
    </w:p>
    <w:p w14:paraId="0B107B9B" w14:textId="77777777" w:rsidR="0046502A" w:rsidRPr="0046502A" w:rsidRDefault="0046502A" w:rsidP="0046502A">
      <w:pPr>
        <w:pStyle w:val="a3"/>
        <w:widowControl w:val="0"/>
        <w:autoSpaceDE w:val="0"/>
        <w:autoSpaceDN w:val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536"/>
      </w:tblGrid>
      <w:tr w:rsidR="0046502A" w:rsidRPr="00C123EC" w14:paraId="112913C8" w14:textId="77777777" w:rsidTr="0005287A">
        <w:trPr>
          <w:trHeight w:val="908"/>
        </w:trPr>
        <w:tc>
          <w:tcPr>
            <w:tcW w:w="5036" w:type="dxa"/>
            <w:vMerge w:val="restart"/>
          </w:tcPr>
          <w:p w14:paraId="1262AE8C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536" w:type="dxa"/>
          </w:tcPr>
          <w:p w14:paraId="6ECEDE0A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</w:t>
            </w:r>
            <w:r>
              <w:rPr>
                <w:rFonts w:ascii="Arial" w:hAnsi="Arial" w:cs="Arial"/>
                <w:sz w:val="24"/>
                <w:szCs w:val="24"/>
              </w:rPr>
              <w:t xml:space="preserve">риваемых при расчете </w:t>
            </w:r>
            <w:r w:rsidRPr="00C123EC">
              <w:rPr>
                <w:rFonts w:ascii="Arial" w:hAnsi="Arial" w:cs="Arial"/>
                <w:sz w:val="24"/>
                <w:szCs w:val="24"/>
              </w:rPr>
              <w:t>размера фонда оплаты труда</w:t>
            </w:r>
          </w:p>
        </w:tc>
      </w:tr>
      <w:tr w:rsidR="0046502A" w:rsidRPr="00C123EC" w14:paraId="4AA17BD8" w14:textId="77777777" w:rsidTr="0005287A">
        <w:tc>
          <w:tcPr>
            <w:tcW w:w="5036" w:type="dxa"/>
            <w:vMerge/>
          </w:tcPr>
          <w:p w14:paraId="6FE893BB" w14:textId="77777777" w:rsidR="0046502A" w:rsidRPr="00C123EC" w:rsidRDefault="0046502A" w:rsidP="0005287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84FFD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Группы муниципальных образований</w:t>
            </w:r>
          </w:p>
        </w:tc>
      </w:tr>
      <w:tr w:rsidR="0046502A" w:rsidRPr="00C123EC" w14:paraId="309FDB24" w14:textId="77777777" w:rsidTr="0005287A">
        <w:tc>
          <w:tcPr>
            <w:tcW w:w="5036" w:type="dxa"/>
            <w:vMerge/>
          </w:tcPr>
          <w:p w14:paraId="3018ECA1" w14:textId="77777777" w:rsidR="0046502A" w:rsidRPr="00C123EC" w:rsidRDefault="0046502A" w:rsidP="0005287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AAA30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46502A" w:rsidRPr="00C123EC" w14:paraId="0956ABA7" w14:textId="77777777" w:rsidTr="0005287A">
        <w:tc>
          <w:tcPr>
            <w:tcW w:w="5036" w:type="dxa"/>
          </w:tcPr>
          <w:p w14:paraId="7FA6B689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536" w:type="dxa"/>
          </w:tcPr>
          <w:p w14:paraId="39B5AA65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502A" w:rsidRPr="00C123EC" w14:paraId="74B24128" w14:textId="77777777" w:rsidTr="0005287A">
        <w:tblPrEx>
          <w:tblBorders>
            <w:insideH w:val="nil"/>
          </w:tblBorders>
        </w:tblPrEx>
        <w:trPr>
          <w:trHeight w:val="179"/>
        </w:trPr>
        <w:tc>
          <w:tcPr>
            <w:tcW w:w="5036" w:type="dxa"/>
          </w:tcPr>
          <w:p w14:paraId="5D03D9AB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36" w:type="dxa"/>
          </w:tcPr>
          <w:p w14:paraId="77C25134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502A" w:rsidRPr="00C123EC" w14:paraId="4457DC8D" w14:textId="77777777" w:rsidTr="0005287A">
        <w:trPr>
          <w:trHeight w:val="473"/>
        </w:trPr>
        <w:tc>
          <w:tcPr>
            <w:tcW w:w="5036" w:type="dxa"/>
          </w:tcPr>
          <w:p w14:paraId="757A92BD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36" w:type="dxa"/>
          </w:tcPr>
          <w:p w14:paraId="7A5C5C8F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02A" w:rsidRPr="00C123EC" w14:paraId="484866E4" w14:textId="77777777" w:rsidTr="0005287A">
        <w:trPr>
          <w:trHeight w:val="271"/>
        </w:trPr>
        <w:tc>
          <w:tcPr>
            <w:tcW w:w="5036" w:type="dxa"/>
          </w:tcPr>
          <w:p w14:paraId="79B4D7C6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lastRenderedPageBreak/>
              <w:t>Ежемесячная надбавка за выслугу лет</w:t>
            </w:r>
          </w:p>
        </w:tc>
        <w:tc>
          <w:tcPr>
            <w:tcW w:w="4536" w:type="dxa"/>
          </w:tcPr>
          <w:p w14:paraId="29C6BCDE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502A" w:rsidRPr="00C123EC" w14:paraId="5580EE4F" w14:textId="77777777" w:rsidTr="0005287A">
        <w:trPr>
          <w:trHeight w:val="207"/>
        </w:trPr>
        <w:tc>
          <w:tcPr>
            <w:tcW w:w="5036" w:type="dxa"/>
          </w:tcPr>
          <w:p w14:paraId="1CA0154B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536" w:type="dxa"/>
          </w:tcPr>
          <w:p w14:paraId="445D9744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6502A" w:rsidRPr="00C123EC" w14:paraId="6C77F709" w14:textId="77777777" w:rsidTr="0005287A">
        <w:trPr>
          <w:trHeight w:val="105"/>
        </w:trPr>
        <w:tc>
          <w:tcPr>
            <w:tcW w:w="5036" w:type="dxa"/>
          </w:tcPr>
          <w:p w14:paraId="4E432809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536" w:type="dxa"/>
          </w:tcPr>
          <w:p w14:paraId="0163CB39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46502A" w:rsidRPr="00C123EC" w14:paraId="0757E0FB" w14:textId="77777777" w:rsidTr="0005287A">
        <w:trPr>
          <w:trHeight w:val="172"/>
        </w:trPr>
        <w:tc>
          <w:tcPr>
            <w:tcW w:w="5036" w:type="dxa"/>
          </w:tcPr>
          <w:p w14:paraId="514D105A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36" w:type="dxa"/>
          </w:tcPr>
          <w:p w14:paraId="14792A49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502A" w:rsidRPr="00C123EC" w14:paraId="4EC7F3FF" w14:textId="77777777" w:rsidTr="0005287A">
        <w:tc>
          <w:tcPr>
            <w:tcW w:w="5036" w:type="dxa"/>
          </w:tcPr>
          <w:p w14:paraId="515EA1F9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14:paraId="3678AE6A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</w:tbl>
    <w:p w14:paraId="67E84F28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A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31A359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A9">
        <w:rPr>
          <w:rFonts w:ascii="Times New Roman" w:hAnsi="Times New Roman" w:cs="Times New Roman"/>
          <w:sz w:val="28"/>
          <w:szCs w:val="28"/>
        </w:rPr>
        <w:t xml:space="preserve"> 4. Среднемесячный базовый должностной оклад для расчета размера фонда оплаты труда определяется   на уровне размера должностного оклада по должности "ведущий специалист" с коэффициентом 1,08.</w:t>
      </w:r>
    </w:p>
    <w:p w14:paraId="45857A7A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A9">
        <w:rPr>
          <w:rFonts w:ascii="Times New Roman" w:hAnsi="Times New Roman" w:cs="Times New Roman"/>
          <w:sz w:val="28"/>
          <w:szCs w:val="28"/>
        </w:rPr>
        <w:t xml:space="preserve">5. Общее количество должностных окладов, учитываемое при расчете предельного размера фонда оплаты труда, увеличивается на 10 процентов для выплаты премий. </w:t>
      </w:r>
    </w:p>
    <w:p w14:paraId="2CB86D58" w14:textId="77777777" w:rsidR="0046502A" w:rsidRPr="00C237A9" w:rsidRDefault="0046502A" w:rsidP="00C237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A9">
        <w:rPr>
          <w:rFonts w:ascii="Times New Roman" w:eastAsia="Calibri" w:hAnsi="Times New Roman" w:cs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14:paraId="3A478656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F8D2E4" w14:textId="05119A41" w:rsidR="004A1CE8" w:rsidRPr="004A1CE8" w:rsidRDefault="00C9657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Рыбинского сельсовета </w:t>
      </w:r>
      <w:r w:rsidR="004A1CE8"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В.Н. Кондратьева</w:t>
      </w:r>
    </w:p>
    <w:p w14:paraId="6AC40E24" w14:textId="6BBF3A23" w:rsidR="00E63960" w:rsidRPr="00E63960" w:rsidRDefault="00E63960" w:rsidP="00694E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sectPr w:rsidR="00E63960" w:rsidRPr="00E63960" w:rsidSect="00870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C1A3" w14:textId="77777777" w:rsidR="005964EE" w:rsidRDefault="005964EE" w:rsidP="00F15642">
      <w:pPr>
        <w:spacing w:after="0" w:line="240" w:lineRule="auto"/>
      </w:pPr>
      <w:r>
        <w:separator/>
      </w:r>
    </w:p>
  </w:endnote>
  <w:endnote w:type="continuationSeparator" w:id="0">
    <w:p w14:paraId="09EA1A70" w14:textId="77777777" w:rsidR="005964EE" w:rsidRDefault="005964EE" w:rsidP="00F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3FD7" w14:textId="77777777" w:rsidR="005964EE" w:rsidRDefault="005964EE" w:rsidP="00F15642">
      <w:pPr>
        <w:spacing w:after="0" w:line="240" w:lineRule="auto"/>
      </w:pPr>
      <w:r>
        <w:separator/>
      </w:r>
    </w:p>
  </w:footnote>
  <w:footnote w:type="continuationSeparator" w:id="0">
    <w:p w14:paraId="0D2E19EC" w14:textId="77777777" w:rsidR="005964EE" w:rsidRDefault="005964EE" w:rsidP="00F1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154"/>
    <w:multiLevelType w:val="hybridMultilevel"/>
    <w:tmpl w:val="E7C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75B"/>
    <w:multiLevelType w:val="multilevel"/>
    <w:tmpl w:val="83FA8F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B1860"/>
    <w:multiLevelType w:val="hybridMultilevel"/>
    <w:tmpl w:val="F9548EE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DED35F8"/>
    <w:multiLevelType w:val="hybridMultilevel"/>
    <w:tmpl w:val="E9224942"/>
    <w:lvl w:ilvl="0" w:tplc="A1A6CADC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B"/>
    <w:rsid w:val="000C1583"/>
    <w:rsid w:val="000C75E9"/>
    <w:rsid w:val="000F4425"/>
    <w:rsid w:val="00111E5B"/>
    <w:rsid w:val="001161BC"/>
    <w:rsid w:val="001303A9"/>
    <w:rsid w:val="001343D3"/>
    <w:rsid w:val="00177F5B"/>
    <w:rsid w:val="00182613"/>
    <w:rsid w:val="001A2268"/>
    <w:rsid w:val="001E3793"/>
    <w:rsid w:val="0020473B"/>
    <w:rsid w:val="0022745D"/>
    <w:rsid w:val="00233B9D"/>
    <w:rsid w:val="00245B25"/>
    <w:rsid w:val="00251E85"/>
    <w:rsid w:val="002A759B"/>
    <w:rsid w:val="002C2296"/>
    <w:rsid w:val="002C33C7"/>
    <w:rsid w:val="00321435"/>
    <w:rsid w:val="00325827"/>
    <w:rsid w:val="003431BC"/>
    <w:rsid w:val="00362802"/>
    <w:rsid w:val="00383014"/>
    <w:rsid w:val="003D6FD0"/>
    <w:rsid w:val="00436B5E"/>
    <w:rsid w:val="0046502A"/>
    <w:rsid w:val="00465179"/>
    <w:rsid w:val="00485720"/>
    <w:rsid w:val="004A1CE8"/>
    <w:rsid w:val="004B12D0"/>
    <w:rsid w:val="004C2D28"/>
    <w:rsid w:val="004C68C0"/>
    <w:rsid w:val="004D2221"/>
    <w:rsid w:val="0051594A"/>
    <w:rsid w:val="00522BB5"/>
    <w:rsid w:val="00523310"/>
    <w:rsid w:val="00526BB3"/>
    <w:rsid w:val="00540960"/>
    <w:rsid w:val="00547E2F"/>
    <w:rsid w:val="00584C9E"/>
    <w:rsid w:val="005964EE"/>
    <w:rsid w:val="005C1E84"/>
    <w:rsid w:val="005D1AFB"/>
    <w:rsid w:val="005F72E3"/>
    <w:rsid w:val="0063157C"/>
    <w:rsid w:val="00634E36"/>
    <w:rsid w:val="00653899"/>
    <w:rsid w:val="00666CE5"/>
    <w:rsid w:val="006836D1"/>
    <w:rsid w:val="00694E05"/>
    <w:rsid w:val="006A2762"/>
    <w:rsid w:val="006C486D"/>
    <w:rsid w:val="00710E35"/>
    <w:rsid w:val="00727279"/>
    <w:rsid w:val="007376A4"/>
    <w:rsid w:val="0074346A"/>
    <w:rsid w:val="0076371B"/>
    <w:rsid w:val="00785A1C"/>
    <w:rsid w:val="00786F9C"/>
    <w:rsid w:val="007B5962"/>
    <w:rsid w:val="007B6158"/>
    <w:rsid w:val="007F4A24"/>
    <w:rsid w:val="00870DE4"/>
    <w:rsid w:val="00887E97"/>
    <w:rsid w:val="00895C16"/>
    <w:rsid w:val="00896EA2"/>
    <w:rsid w:val="008E18AF"/>
    <w:rsid w:val="008E5957"/>
    <w:rsid w:val="009174E4"/>
    <w:rsid w:val="00922A22"/>
    <w:rsid w:val="00924527"/>
    <w:rsid w:val="009628E1"/>
    <w:rsid w:val="00975883"/>
    <w:rsid w:val="00975D5B"/>
    <w:rsid w:val="009E0A2F"/>
    <w:rsid w:val="009E6682"/>
    <w:rsid w:val="00A62DC1"/>
    <w:rsid w:val="00A655AC"/>
    <w:rsid w:val="00A72983"/>
    <w:rsid w:val="00A865D2"/>
    <w:rsid w:val="00A95466"/>
    <w:rsid w:val="00AE23F7"/>
    <w:rsid w:val="00AF6F82"/>
    <w:rsid w:val="00B077FB"/>
    <w:rsid w:val="00B22E9F"/>
    <w:rsid w:val="00C1784E"/>
    <w:rsid w:val="00C237A9"/>
    <w:rsid w:val="00C627F1"/>
    <w:rsid w:val="00C74255"/>
    <w:rsid w:val="00C96578"/>
    <w:rsid w:val="00CB3840"/>
    <w:rsid w:val="00D41A17"/>
    <w:rsid w:val="00D768C7"/>
    <w:rsid w:val="00D8509A"/>
    <w:rsid w:val="00E2382C"/>
    <w:rsid w:val="00E365EA"/>
    <w:rsid w:val="00E45EB1"/>
    <w:rsid w:val="00E63960"/>
    <w:rsid w:val="00EC4657"/>
    <w:rsid w:val="00ED138A"/>
    <w:rsid w:val="00F15642"/>
    <w:rsid w:val="00F22A2F"/>
    <w:rsid w:val="00F34510"/>
    <w:rsid w:val="00F46C7F"/>
    <w:rsid w:val="00F471A4"/>
    <w:rsid w:val="00F5121F"/>
    <w:rsid w:val="00F541A7"/>
    <w:rsid w:val="00F70121"/>
    <w:rsid w:val="00FC2EC2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3A81"/>
  <w15:chartTrackingRefBased/>
  <w15:docId w15:val="{D84540C5-21A1-434D-B779-BA44CC0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C7"/>
    <w:pPr>
      <w:ind w:left="720"/>
      <w:contextualSpacing/>
    </w:pPr>
  </w:style>
  <w:style w:type="paragraph" w:styleId="a4">
    <w:name w:val="No Spacing"/>
    <w:uiPriority w:val="1"/>
    <w:qFormat/>
    <w:rsid w:val="002C33C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A1CE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F1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15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F15642"/>
    <w:rPr>
      <w:vertAlign w:val="superscript"/>
    </w:rPr>
  </w:style>
  <w:style w:type="paragraph" w:customStyle="1" w:styleId="ConsNormal">
    <w:name w:val="ConsNormal"/>
    <w:rsid w:val="008E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Калугин</dc:creator>
  <cp:keywords/>
  <dc:description/>
  <cp:lastModifiedBy>Admin</cp:lastModifiedBy>
  <cp:revision>16</cp:revision>
  <cp:lastPrinted>2022-04-27T06:01:00Z</cp:lastPrinted>
  <dcterms:created xsi:type="dcterms:W3CDTF">2022-04-15T06:18:00Z</dcterms:created>
  <dcterms:modified xsi:type="dcterms:W3CDTF">2022-07-27T04:06:00Z</dcterms:modified>
</cp:coreProperties>
</file>