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591B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351186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9221F13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2D0F1F2E" w14:textId="77777777" w:rsidR="008A3596" w:rsidRPr="00D669F5" w:rsidRDefault="008A3596" w:rsidP="008A3596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</w:p>
    <w:p w14:paraId="382BE42E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АДМИНИСТРАЦИЯ РЫБИНСКОГО СЕЛЬСОВЕТА</w:t>
      </w:r>
    </w:p>
    <w:p w14:paraId="06DD829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14:paraId="7AE7B870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69B9BDF" w14:textId="77777777" w:rsidR="008A3596" w:rsidRPr="00D669F5" w:rsidRDefault="008A3596" w:rsidP="008A35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7852A" w14:textId="320824DA" w:rsidR="008A3596" w:rsidRPr="00D669F5" w:rsidRDefault="005B0730" w:rsidP="008A3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14BA4" w:rsidRPr="00014BA4">
        <w:rPr>
          <w:rFonts w:ascii="Times New Roman" w:hAnsi="Times New Roman" w:cs="Times New Roman"/>
          <w:b/>
        </w:rPr>
        <w:t xml:space="preserve"> </w:t>
      </w:r>
      <w:r w:rsidR="008A3596" w:rsidRPr="00014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1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с. Рыбное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0404">
        <w:rPr>
          <w:rFonts w:ascii="Times New Roman" w:hAnsi="Times New Roman" w:cs="Times New Roman"/>
          <w:sz w:val="28"/>
          <w:szCs w:val="28"/>
        </w:rPr>
        <w:t xml:space="preserve"> 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="00245A8B"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2D7C7D37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8278" w14:textId="77777777" w:rsidR="00482115" w:rsidRPr="00A85CA7" w:rsidRDefault="000206A7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A8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теплоснабжающих, теплосетевых организаций и потребителей тепловой энергии.</w:t>
      </w:r>
    </w:p>
    <w:p w14:paraId="7586071D" w14:textId="69791DE2" w:rsidR="001E0CC3" w:rsidRPr="005F5041" w:rsidRDefault="001E0CC3" w:rsidP="00276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206A7" w:rsidRPr="00245A8B">
        <w:rPr>
          <w:rFonts w:ascii="Times New Roman" w:hAnsi="Times New Roman" w:cs="Times New Roman"/>
          <w:sz w:val="28"/>
          <w:szCs w:val="28"/>
        </w:rPr>
        <w:t xml:space="preserve">В </w:t>
      </w:r>
      <w:r w:rsidRPr="00A85C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27.07.2010г.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A85CA7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 xml:space="preserve"> "О теплоснабжении", с приказом Министерства энергетики Российской Федерации от 12.03.2013г.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85CA7">
        <w:rPr>
          <w:rFonts w:ascii="Times New Roman" w:hAnsi="Times New Roman" w:cs="Times New Roman"/>
          <w:sz w:val="28"/>
          <w:szCs w:val="28"/>
        </w:rPr>
        <w:t xml:space="preserve"> " Об утверждении Правил оценки готовности к отопительному периоду",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 xml:space="preserve">131 "Об общих принципах организации местного самоуправления в Российской Федерации", </w:t>
      </w:r>
      <w:hyperlink r:id="rId8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B5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6 мая 2011 года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BB52DB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 сельсовет</w:t>
      </w:r>
      <w:r w:rsidRPr="00A85CA7">
        <w:rPr>
          <w:rFonts w:ascii="Times New Roman" w:hAnsi="Times New Roman" w:cs="Times New Roman"/>
          <w:sz w:val="28"/>
          <w:szCs w:val="28"/>
        </w:rPr>
        <w:t>, в целях проведения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245A8B">
        <w:rPr>
          <w:rFonts w:ascii="Times New Roman" w:hAnsi="Times New Roman" w:cs="Times New Roman"/>
          <w:sz w:val="28"/>
          <w:szCs w:val="28"/>
        </w:rPr>
        <w:t>21</w:t>
      </w:r>
      <w:r w:rsidR="004806F3">
        <w:rPr>
          <w:rFonts w:ascii="Times New Roman" w:hAnsi="Times New Roman" w:cs="Times New Roman"/>
          <w:sz w:val="28"/>
          <w:szCs w:val="28"/>
        </w:rPr>
        <w:t xml:space="preserve"> – 202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="004806F3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потребителей тепловой энергии, теплоснабжающих и теплосетевых организаций на территории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504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31CBD55A" w14:textId="1EBFF5BB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1. Утвердить программу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806F3"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3-9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73C4B43C" w14:textId="59632EF3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 Утвердить график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1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2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10</w:t>
      </w:r>
      <w:r w:rsidRPr="00A85C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435A21" w14:textId="33A43040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85CA7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1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3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11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1EE59967" w14:textId="77777777" w:rsidR="001E0CC3" w:rsidRPr="00EF00E9" w:rsidRDefault="001E0CC3" w:rsidP="00EF00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требования по готовности к отопительному периоду для потребителей тепловой энергии</w:t>
      </w:r>
      <w:r w:rsidR="00EF00E9">
        <w:rPr>
          <w:rFonts w:ascii="Times New Roman" w:hAnsi="Times New Roman" w:cs="Times New Roman"/>
          <w:sz w:val="28"/>
          <w:szCs w:val="28"/>
        </w:rPr>
        <w:t>, т</w:t>
      </w:r>
      <w:r w:rsidR="00EF00E9" w:rsidRPr="00EF00E9">
        <w:rPr>
          <w:rFonts w:ascii="Times New Roman" w:eastAsia="Times New Roman" w:hAnsi="Times New Roman"/>
          <w:sz w:val="28"/>
          <w:szCs w:val="28"/>
          <w:lang w:eastAsia="ru-RU"/>
        </w:rPr>
        <w:t>ребования по готовности к отопительному периоду для теплоснабжающих</w:t>
      </w:r>
      <w:r w:rsidR="00EF00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12-14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3AD0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Утвердить план действий по ликвидации последствий аварийных ситуаций в системе централизованного теплоснабже</w:t>
      </w:r>
      <w:r w:rsidR="00BA0B94">
        <w:rPr>
          <w:rFonts w:ascii="Times New Roman" w:hAnsi="Times New Roman" w:cs="Times New Roman"/>
          <w:sz w:val="28"/>
          <w:szCs w:val="28"/>
        </w:rPr>
        <w:t xml:space="preserve">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стр.15-17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4E14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Утвердить Положение об оперативно-диспетчерском управлении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 (Приложение 6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стр.18-21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659B5C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Утвердить порядок мониторинга системы теплоснабжения муниципального образования -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7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22-23</w:t>
      </w:r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14:paraId="3B05EC91" w14:textId="77777777" w:rsidR="001E0CC3" w:rsidRPr="00BB52DB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Pr="00BB52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BB52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взаимодействия тепло-, электро-, топливо-,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</w:t>
      </w:r>
      <w:r>
        <w:rPr>
          <w:rFonts w:ascii="Times New Roman" w:hAnsi="Times New Roman" w:cs="Times New Roman"/>
          <w:sz w:val="28"/>
          <w:szCs w:val="28"/>
        </w:rPr>
        <w:t>( Приложение 8</w:t>
      </w:r>
      <w:r w:rsidR="00BA0B94">
        <w:rPr>
          <w:rFonts w:ascii="Times New Roman" w:hAnsi="Times New Roman" w:cs="Times New Roman"/>
          <w:sz w:val="28"/>
          <w:szCs w:val="28"/>
        </w:rPr>
        <w:t>, стр. 24-30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2DB">
        <w:rPr>
          <w:rFonts w:ascii="Times New Roman" w:hAnsi="Times New Roman" w:cs="Times New Roman"/>
          <w:sz w:val="28"/>
          <w:szCs w:val="28"/>
        </w:rPr>
        <w:t>.</w:t>
      </w:r>
    </w:p>
    <w:p w14:paraId="6D514FD7" w14:textId="77777777" w:rsidR="001E0CC3" w:rsidRPr="00434E0D" w:rsidRDefault="001E0CC3" w:rsidP="00EF00E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4E0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34E0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системах теплоснабжения на территории муниципального </w:t>
      </w:r>
      <w:proofErr w:type="gramStart"/>
      <w:r w:rsidRPr="00434E0D">
        <w:rPr>
          <w:rFonts w:ascii="Times New Roman" w:hAnsi="Times New Roman" w:cs="Times New Roman"/>
          <w:sz w:val="28"/>
          <w:szCs w:val="28"/>
        </w:rPr>
        <w:t>образования.(</w:t>
      </w:r>
      <w:proofErr w:type="gramEnd"/>
      <w:r w:rsidRPr="00434E0D">
        <w:rPr>
          <w:rFonts w:ascii="Times New Roman" w:hAnsi="Times New Roman" w:cs="Times New Roman"/>
          <w:sz w:val="28"/>
          <w:szCs w:val="28"/>
        </w:rPr>
        <w:t>Приложение 9</w:t>
      </w:r>
      <w:r w:rsidR="00BA0B94">
        <w:rPr>
          <w:rFonts w:ascii="Times New Roman" w:hAnsi="Times New Roman" w:cs="Times New Roman"/>
          <w:sz w:val="28"/>
          <w:szCs w:val="28"/>
        </w:rPr>
        <w:t>, стр. 31-37</w:t>
      </w:r>
      <w:r w:rsidRPr="00434E0D">
        <w:rPr>
          <w:rFonts w:ascii="Times New Roman" w:hAnsi="Times New Roman" w:cs="Times New Roman"/>
          <w:sz w:val="28"/>
          <w:szCs w:val="28"/>
        </w:rPr>
        <w:t>)</w:t>
      </w:r>
    </w:p>
    <w:p w14:paraId="6370CAC9" w14:textId="294800B8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Pr="00BB52D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08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 участвующим</w:t>
      </w:r>
      <w:proofErr w:type="gramEnd"/>
      <w:r w:rsidRPr="00BB52DB">
        <w:rPr>
          <w:rFonts w:ascii="Times New Roman" w:hAnsi="Times New Roman" w:cs="Times New Roman"/>
          <w:sz w:val="28"/>
          <w:szCs w:val="28"/>
        </w:rPr>
        <w:t xml:space="preserve"> в жизнеобеспечении населения </w:t>
      </w:r>
      <w:r w:rsidR="0008509D">
        <w:rPr>
          <w:rFonts w:ascii="Times New Roman" w:hAnsi="Times New Roman" w:cs="Times New Roman"/>
          <w:sz w:val="28"/>
          <w:szCs w:val="28"/>
        </w:rPr>
        <w:t xml:space="preserve">проживающего на территории </w:t>
      </w:r>
      <w:proofErr w:type="spellStart"/>
      <w:r w:rsidR="008A3596">
        <w:rPr>
          <w:rFonts w:ascii="Times New Roman" w:hAnsi="Times New Roman" w:cs="Times New Roman"/>
          <w:sz w:val="28"/>
          <w:szCs w:val="28"/>
        </w:rPr>
        <w:t>Рыбинск</w:t>
      </w:r>
      <w:r w:rsidR="002A4ACC">
        <w:rPr>
          <w:rFonts w:ascii="Times New Roman" w:hAnsi="Times New Roman" w:cs="Times New Roman"/>
          <w:sz w:val="28"/>
          <w:szCs w:val="28"/>
        </w:rPr>
        <w:t>огого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овета, в </w:t>
      </w:r>
      <w:r w:rsidR="0008509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4ACC">
        <w:rPr>
          <w:rFonts w:ascii="Times New Roman" w:hAnsi="Times New Roman" w:cs="Times New Roman"/>
          <w:sz w:val="28"/>
          <w:szCs w:val="28"/>
        </w:rPr>
        <w:t>31.</w:t>
      </w:r>
      <w:r w:rsidR="00510F8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7E4">
        <w:rPr>
          <w:rFonts w:ascii="Times New Roman" w:hAnsi="Times New Roman" w:cs="Times New Roman"/>
          <w:sz w:val="28"/>
          <w:szCs w:val="28"/>
        </w:rPr>
        <w:t>20</w:t>
      </w:r>
      <w:r w:rsidR="00BD5DCC">
        <w:rPr>
          <w:rFonts w:ascii="Times New Roman" w:hAnsi="Times New Roman" w:cs="Times New Roman"/>
          <w:sz w:val="28"/>
          <w:szCs w:val="28"/>
        </w:rPr>
        <w:t>2</w:t>
      </w:r>
      <w:r w:rsidR="00617922">
        <w:rPr>
          <w:rFonts w:ascii="Times New Roman" w:hAnsi="Times New Roman" w:cs="Times New Roman"/>
          <w:sz w:val="28"/>
          <w:szCs w:val="28"/>
        </w:rPr>
        <w:t>1</w:t>
      </w:r>
      <w:r w:rsidR="002C07E4"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года разработать схемы межведомственного взаимодействия по устранению аварий и инцидентов на объектах ТЭК и ЖКХ с обязательным согласованием с  администрацией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 w:rsidRPr="00BB52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9207F92" w14:textId="666C8EDC" w:rsidR="001E0CC3" w:rsidRDefault="001E0CC3" w:rsidP="00976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8B6">
        <w:rPr>
          <w:rFonts w:ascii="Times New Roman" w:hAnsi="Times New Roman" w:cs="Times New Roman"/>
          <w:sz w:val="28"/>
          <w:szCs w:val="28"/>
        </w:rPr>
        <w:t xml:space="preserve"> </w:t>
      </w:r>
      <w:r w:rsidRPr="002A4ACC">
        <w:rPr>
          <w:rFonts w:ascii="Times New Roman" w:hAnsi="Times New Roman" w:cs="Times New Roman"/>
          <w:sz w:val="28"/>
          <w:szCs w:val="28"/>
        </w:rPr>
        <w:t>11.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2A4ACC">
        <w:rPr>
          <w:rFonts w:ascii="Times New Roman" w:hAnsi="Times New Roman" w:cs="Times New Roman"/>
          <w:sz w:val="28"/>
          <w:szCs w:val="28"/>
        </w:rPr>
        <w:t>Постановлени</w:t>
      </w:r>
      <w:r w:rsidR="00976E98">
        <w:rPr>
          <w:rFonts w:ascii="Times New Roman" w:hAnsi="Times New Roman" w:cs="Times New Roman"/>
          <w:sz w:val="28"/>
          <w:szCs w:val="28"/>
        </w:rPr>
        <w:t xml:space="preserve">е </w:t>
      </w:r>
      <w:r w:rsidRPr="002A4A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2A4ACC">
        <w:rPr>
          <w:rFonts w:ascii="Times New Roman" w:hAnsi="Times New Roman" w:cs="Times New Roman"/>
          <w:sz w:val="28"/>
          <w:szCs w:val="28"/>
        </w:rPr>
        <w:t>сельсовета</w:t>
      </w:r>
      <w:r w:rsidR="00405EE9" w:rsidRPr="002A4ACC">
        <w:rPr>
          <w:rFonts w:ascii="Times New Roman" w:hAnsi="Times New Roman" w:cs="Times New Roman"/>
          <w:sz w:val="28"/>
          <w:szCs w:val="28"/>
        </w:rPr>
        <w:t>:</w:t>
      </w:r>
    </w:p>
    <w:p w14:paraId="6ECAFC39" w14:textId="2F979CF1" w:rsidR="00550404" w:rsidRPr="002A4ACC" w:rsidRDefault="00F77861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1968B6">
        <w:rPr>
          <w:rFonts w:ascii="Times New Roman" w:hAnsi="Times New Roman" w:cs="Times New Roman"/>
          <w:sz w:val="28"/>
          <w:szCs w:val="28"/>
        </w:rPr>
        <w:t>4</w:t>
      </w:r>
      <w:r w:rsidR="00550404">
        <w:rPr>
          <w:rFonts w:ascii="Times New Roman" w:hAnsi="Times New Roman" w:cs="Times New Roman"/>
          <w:sz w:val="28"/>
          <w:szCs w:val="28"/>
        </w:rPr>
        <w:t xml:space="preserve"> от </w:t>
      </w:r>
      <w:r w:rsidR="004806F3">
        <w:rPr>
          <w:rFonts w:ascii="Times New Roman" w:hAnsi="Times New Roman" w:cs="Times New Roman"/>
          <w:sz w:val="28"/>
          <w:szCs w:val="28"/>
        </w:rPr>
        <w:t>0</w:t>
      </w:r>
      <w:r w:rsidR="001968B6">
        <w:rPr>
          <w:rFonts w:ascii="Times New Roman" w:hAnsi="Times New Roman" w:cs="Times New Roman"/>
          <w:sz w:val="28"/>
          <w:szCs w:val="28"/>
        </w:rPr>
        <w:t>3</w:t>
      </w:r>
      <w:r w:rsidR="004806F3">
        <w:rPr>
          <w:rFonts w:ascii="Times New Roman" w:hAnsi="Times New Roman" w:cs="Times New Roman"/>
          <w:sz w:val="28"/>
          <w:szCs w:val="28"/>
        </w:rPr>
        <w:t>.08.20</w:t>
      </w:r>
      <w:r w:rsidR="001968B6">
        <w:rPr>
          <w:rFonts w:ascii="Times New Roman" w:hAnsi="Times New Roman" w:cs="Times New Roman"/>
          <w:sz w:val="28"/>
          <w:szCs w:val="28"/>
        </w:rPr>
        <w:t>20</w:t>
      </w:r>
      <w:r w:rsidR="00BA0B94">
        <w:rPr>
          <w:rFonts w:ascii="Times New Roman" w:hAnsi="Times New Roman" w:cs="Times New Roman"/>
          <w:sz w:val="28"/>
          <w:szCs w:val="28"/>
        </w:rPr>
        <w:t xml:space="preserve"> </w:t>
      </w:r>
      <w:r w:rsidR="00550404">
        <w:rPr>
          <w:rFonts w:ascii="Times New Roman" w:hAnsi="Times New Roman" w:cs="Times New Roman"/>
          <w:sz w:val="28"/>
          <w:szCs w:val="28"/>
        </w:rPr>
        <w:t>«Программа</w:t>
      </w:r>
      <w:r w:rsidR="00BA0B94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</w:t>
      </w:r>
      <w:r w:rsidR="00550404">
        <w:rPr>
          <w:rFonts w:ascii="Times New Roman" w:hAnsi="Times New Roman" w:cs="Times New Roman"/>
          <w:sz w:val="28"/>
          <w:szCs w:val="28"/>
        </w:rPr>
        <w:t>к отопительному периоду теплоснабжающих, теплосетевых организаций и потребителей тепловой энергии»</w:t>
      </w:r>
      <w:r w:rsidR="00BA0B94">
        <w:rPr>
          <w:rFonts w:ascii="Times New Roman" w:hAnsi="Times New Roman" w:cs="Times New Roman"/>
          <w:sz w:val="28"/>
          <w:szCs w:val="28"/>
        </w:rPr>
        <w:t>.</w:t>
      </w:r>
    </w:p>
    <w:p w14:paraId="7C3AFE08" w14:textId="77777777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12</w:t>
      </w:r>
      <w:r w:rsidRPr="00A85CA7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данного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7E306553" w14:textId="77777777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A85C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подписания, подлежит опубликованию </w:t>
      </w:r>
      <w:r w:rsidR="008A3596">
        <w:rPr>
          <w:rFonts w:ascii="Times New Roman" w:hAnsi="Times New Roman" w:cs="Times New Roman"/>
          <w:sz w:val="28"/>
          <w:szCs w:val="28"/>
        </w:rPr>
        <w:t>в информационном издании Рыбинский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5CA7">
        <w:rPr>
          <w:rFonts w:ascii="Times New Roman" w:hAnsi="Times New Roman" w:cs="Times New Roman"/>
          <w:sz w:val="28"/>
          <w:szCs w:val="28"/>
        </w:rPr>
        <w:t>.</w:t>
      </w:r>
    </w:p>
    <w:p w14:paraId="21AC1B10" w14:textId="77777777" w:rsidR="002A4ACC" w:rsidRDefault="002A4ACC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96FCAB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680D61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B21372" w14:textId="77777777" w:rsidR="00245A8B" w:rsidRDefault="00245A8B" w:rsidP="00245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BD5DCC">
        <w:rPr>
          <w:rFonts w:ascii="Times New Roman" w:hAnsi="Times New Roman" w:cs="Times New Roman"/>
          <w:sz w:val="28"/>
          <w:szCs w:val="28"/>
        </w:rPr>
        <w:t>главы</w:t>
      </w:r>
      <w:r w:rsidR="002A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3D6133D" w14:textId="78BC6CD9" w:rsidR="001E0CC3" w:rsidRPr="00A85CA7" w:rsidRDefault="002A4ACC" w:rsidP="00245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A8B">
        <w:rPr>
          <w:rFonts w:ascii="Times New Roman" w:hAnsi="Times New Roman" w:cs="Times New Roman"/>
          <w:sz w:val="28"/>
          <w:szCs w:val="28"/>
        </w:rPr>
        <w:t xml:space="preserve">                    Е.В. Безруких</w:t>
      </w:r>
    </w:p>
    <w:p w14:paraId="16ACCC33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28D7A" w14:textId="77777777" w:rsidR="00976E98" w:rsidRDefault="001E0CC3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0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E9A7011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01A2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8C4D" w14:textId="77777777" w:rsidR="00BE64CF" w:rsidRDefault="00BE64CF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47C1" w14:textId="77777777" w:rsidR="00BE64CF" w:rsidRDefault="00BE64CF" w:rsidP="00FB69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899287" w14:textId="77777777" w:rsidR="00FB69E1" w:rsidRDefault="008A3596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69E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0C70F9A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AE3028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87A44A0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5A77CA7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2565D3EF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E803351" w14:textId="6D58BF8C" w:rsidR="00FB69E1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0F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273D8CCF" w14:textId="77777777" w:rsidR="00FB69E1" w:rsidRPr="00550EC9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4FA7A1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 проверки готовности к</w:t>
      </w:r>
    </w:p>
    <w:p w14:paraId="2DDEC1CD" w14:textId="77777777" w:rsidR="00FB69E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отопительному периоду</w:t>
      </w:r>
    </w:p>
    <w:p w14:paraId="55BDA81E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76E26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34798D2F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2A14B3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Обеспечение надежности функционирования объектов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своевременная и всесторонняя подготовка к отопительному периоду и его организованное проведение, в целях достижения устой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чивого тепло-, водо-, электро-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0768DB97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CBCEB0C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5692183B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3DB8665A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663B592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нормативных сроков службы строительных конструкций и </w:t>
      </w:r>
    </w:p>
    <w:p w14:paraId="0DD7C11A" w14:textId="77777777" w:rsidR="00FB69E1" w:rsidRPr="00550EC9" w:rsidRDefault="00FB69E1" w:rsidP="00FB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2917C21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0F7C9B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A64A1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должностными лицами требований федерального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4192EA0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3C2A1226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3507075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69B1255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4BF15B4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548B919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1F1ADE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A3FA1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2.Работа комиссии по проверке готовности к отопительному периоду</w:t>
      </w:r>
    </w:p>
    <w:p w14:paraId="0157D7D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0DAA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Администрация Рыбинского сельсовета Мотыгинского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организует:</w:t>
      </w:r>
    </w:p>
    <w:p w14:paraId="15D025D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14:paraId="6D475AF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65789E7C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проверку готовности жилищного фонда к приему тепла,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14:paraId="5F64F5DA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комиссией, утвержденной в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установленном порядке 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8A13C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Проверка осуществляется комиссией, которая образована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омиссия). </w:t>
      </w:r>
      <w:r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E49FE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), в котором указываются:</w:t>
      </w:r>
    </w:p>
    <w:p w14:paraId="3FB9954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объекты, подлежащие проверке;</w:t>
      </w:r>
    </w:p>
    <w:p w14:paraId="4D9F9B6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проверки;</w:t>
      </w:r>
    </w:p>
    <w:p w14:paraId="7F18BDF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14:paraId="733D865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Приложениями 3, 4 настоящей Программы проведения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Программа).</w:t>
      </w:r>
    </w:p>
    <w:p w14:paraId="1A58E74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энергетики РФ от 12 марта 2013 г. </w:t>
      </w:r>
      <w:r w:rsidR="00F7786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103 (далее Правила), осуществляется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актами в сфере теплоснабжения.</w:t>
      </w:r>
    </w:p>
    <w:p w14:paraId="5FAD062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BD2CA76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2.2. В целях проведения проверки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 документы, подтверждающие выполнение требований по готовности, а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проводят осмотр объектов проверки.</w:t>
      </w:r>
    </w:p>
    <w:p w14:paraId="30ADC9BD" w14:textId="67F7F1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акт), который составляется не позднее одного дня с даты завершения проверки, по рекомендуемому образцу согласно приложению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 настоящим Правилам.</w:t>
      </w:r>
    </w:p>
    <w:p w14:paraId="16212C5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14:paraId="11AE7619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14:paraId="6CF55FEA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C6D951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14:paraId="32FE2BD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Перечень) с указанием сроков их устранения.</w:t>
      </w:r>
    </w:p>
    <w:p w14:paraId="5BE39FD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паспорт) составляется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рекомендуемому образцу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Постановлению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района, образовавшей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46777CFB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сроки, установленные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p w14:paraId="71027169" w14:textId="2DF7441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05C5CD3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FA65B" w14:textId="77777777" w:rsidR="00CF138D" w:rsidRPr="00A25171" w:rsidRDefault="00CF138D" w:rsidP="00CF1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14:paraId="407DBAF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966C6" w14:textId="61186C0B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3.1. Потребители тепловой энергии готовят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эксплуатации в отопительный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073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Потребители заблаговременно (не менее,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чем за 3 рабочих дня) согласовывают сроки проведения промывки систем теплопотребления и гидравлических испытаний оборудования теплового пункта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организацией. При большом количестве заявок теплоснабжающая организация вправе перенести срок выполнения указанных мероприятий.</w:t>
      </w:r>
    </w:p>
    <w:p w14:paraId="76688EB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Теплоснабжающая организация осуществляет контроль за проведением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 горячего водоснабжения и отопления при их наличии, состояние трубопроводов, арматуры и тепловой изоляции в пределах тепловых пунктов, готовность узла учета к эксплуатации в отопительный период, наличие аттестованного обслуживающего персонала и состояние наружных тепловых сетей потребителя.</w:t>
      </w:r>
    </w:p>
    <w:p w14:paraId="243926E8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Промывка систем теплопотребления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64CF3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проведения промывки систем теплопотребления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2E8B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теплоносителем с соблюдением СанПиН 2.1.4.2496-09 по заявке установленного образца в присутствии представителя ТСО. </w:t>
      </w:r>
    </w:p>
    <w:p w14:paraId="647741B2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Также в присутствии представителя ТСО осуществляется промывка водопроводной водой систем теплопотребления ТСЖ, ЖСК и прочих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епловой энергии. Управляющие компании осуществляют промывку водопроводной водой самостоятельно с предоставлением в ТСО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акта, подписанного уполномоченным представителем и председателем совета 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(либо 3-мя жильцами МКД).</w:t>
      </w:r>
    </w:p>
    <w:p w14:paraId="4E203BDB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Для подтверждения работоспособности автоматических регуляторов систем отопления, исправного состояния наружных тепловых сетей потребитель предоставляет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ТСО акты, подписанные уполномоченными представителями.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5138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Наличие аттестованного обслуживающего персонала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копией приказа о назначении ответственных за исправное состояние и безопасную эксплуатацию тепловых энергоустановок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(копией договора на техническое обслуживание систем теплопотребления)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протоколом проверки знаний в органах Ростехнадзора.</w:t>
      </w:r>
    </w:p>
    <w:p w14:paraId="68EA189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A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После проведения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п.3.2. настоящей Программы мероприятий Теплоснабжающая организация подписывает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 в части ее касающейся (при наличии замечаний Акт подписывается с замечаниями) и выдает его на руки потребителю.</w:t>
      </w:r>
    </w:p>
    <w:p w14:paraId="77BF870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3.4. Теплоснабжающие и теплосетевые организации представляют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выполнению требований по готовности, указанных в приложении 3.</w:t>
      </w:r>
    </w:p>
    <w:p w14:paraId="09AB9CF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3.5. Потребители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направляют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комиссии информацию по выполнению требований, указанных в п. 1, 3, 4, 6, 9, 10, 15, 17 приложения 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Акты готовности к отопительному сезону </w:t>
      </w:r>
      <w:r w:rsidR="002C07E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F1632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08007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3.6. Комиссия рассматривает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подтверждающие выполнение требований готовности в соответствии с п.2.2 Программы и делает вывод о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(не готовности) объектов проверки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C420A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После подписания членами комиссии один экземпляр Акта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периоду получает уполномоченный представитель теплоснабжающей организации,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тепловой энергии,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ношении, которого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проводилась проверка.</w:t>
      </w:r>
    </w:p>
    <w:p w14:paraId="61EE6DFF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Потребители предоставляют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готовности к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 в теплоснабжающую организацию.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EACDA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Без наличия подписанного комиссией Акта проверки готовности объект считается не готовым к 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9D92C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Разрешение на подачу теплоносителя на систему отопления объектов Потребителя выдается при выполнении следующих условий: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D4CBD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наличии готовности объектов, подтвержденной Актом проверки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периоду;</w:t>
      </w:r>
    </w:p>
    <w:p w14:paraId="2585F41C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отсутствии задолженности за потребленную тепловую энергию;</w:t>
      </w:r>
    </w:p>
    <w:p w14:paraId="1EF29CFB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своевременно поданной заявки установленного образца;</w:t>
      </w:r>
    </w:p>
    <w:p w14:paraId="5C7D159C" w14:textId="77777777" w:rsidR="001E0CC3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Главы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>Рыбинского сельсовета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 xml:space="preserve"> «О начале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CDEB99F" w14:textId="00F5C38F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BF08E" w14:textId="77777777" w:rsidR="00245A8B" w:rsidRDefault="00245A8B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3E12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26213" w14:textId="4ED6D44B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 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0E594DDE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</w:t>
      </w:r>
      <w:r w:rsidR="00BD5DCC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ериоду </w:t>
      </w:r>
    </w:p>
    <w:p w14:paraId="130D04C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="00F163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57C4869" w14:textId="5F480C9C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отопительному периоду 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0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2DE5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F49066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14:paraId="5F88545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составление </w:t>
      </w:r>
      <w:proofErr w:type="gramStart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акта)   </w:t>
      </w:r>
      <w:proofErr w:type="gramEnd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          (дата составления акта)</w:t>
      </w:r>
    </w:p>
    <w:p w14:paraId="0C19932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2F4CC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14:paraId="4DA17A0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(форма документа и его реквизиты, которым образована комиссия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6D37B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44C4C0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14:paraId="7B3CDB4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9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8B62C34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2FCAC43F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10D77A4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357BDEE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14:paraId="6C21F75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14:paraId="6E1B8944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 (наименование объекта, площадь в тыс. м²)</w:t>
      </w:r>
    </w:p>
    <w:p w14:paraId="316DF7DB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14:paraId="62CA53A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14:paraId="06F8891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AED84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установила:_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14:paraId="59AC98E6" w14:textId="77777777" w:rsidR="009A5531" w:rsidRPr="003B722E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14:paraId="4D729FB9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416652D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14:paraId="0D8441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D52F0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14:paraId="7E78D11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FB35A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 ___________________/_______________</w:t>
      </w:r>
    </w:p>
    <w:p w14:paraId="6F45312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4C7AE8D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14:paraId="2243C4A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 ___________________/_______________</w:t>
      </w:r>
    </w:p>
    <w:p w14:paraId="1CDBB26E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3358DA3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___________________/_______________</w:t>
      </w:r>
    </w:p>
    <w:p w14:paraId="72B72E10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786F18B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59141C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3A52CC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</w:t>
      </w:r>
    </w:p>
    <w:p w14:paraId="22B3688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подпись, расшифровка подписи руководителя (его уполномоченного представителя) муниципального</w:t>
      </w:r>
    </w:p>
    <w:p w14:paraId="57BD7FF8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14:paraId="1BE33C24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в отношении которого проводилась проверка гото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вности к отопительному периоду)</w:t>
      </w:r>
    </w:p>
    <w:p w14:paraId="7786EBE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E14A096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* При наличии у комиссии замечаний к выполнению требований по готовности</w:t>
      </w:r>
    </w:p>
    <w:p w14:paraId="48615FA7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или при невыполнении требований по готовности к акту прилагается перечень</w:t>
      </w:r>
    </w:p>
    <w:p w14:paraId="5A9F563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замечаний с указанием сроков их устранения.</w:t>
      </w:r>
    </w:p>
    <w:p w14:paraId="2DBC7ACA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F714C" w14:textId="77777777" w:rsidR="00BD5DCC" w:rsidRDefault="00BD5DCC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A493F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8F186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64A10" w14:textId="229B183D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 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37744458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 периоду </w:t>
      </w:r>
    </w:p>
    <w:p w14:paraId="026EB97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CCDC75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D6669BF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14:paraId="4CF393E3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77D3A97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A3D858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</w:t>
      </w:r>
    </w:p>
    <w:p w14:paraId="053766C1" w14:textId="77777777" w:rsidR="009A5531" w:rsidRPr="00F85F52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96DB921" w14:textId="77777777" w:rsidR="009A5531" w:rsidRPr="00F85F52" w:rsidRDefault="009A5531" w:rsidP="009A55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163F79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14:paraId="331F06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14:paraId="484CD6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14:paraId="46D856C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14:paraId="7486CD6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28243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14:paraId="0A6F0A0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14:paraId="60E0753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DFD0A62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14:paraId="0F8417D0" w14:textId="77777777" w:rsidR="001E0CC3" w:rsidRDefault="001E0CC3" w:rsidP="000A1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2419B" w14:textId="77777777" w:rsidR="001203EE" w:rsidRDefault="00CF138D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AEBB63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FBB47AF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B9D246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C4AF21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7F6DD0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A4A2D2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073F77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1A5E4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0479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E6B48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9A9D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E5797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72AF3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B7AB2A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2E453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2262D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35ADD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5BCB22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8C94A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2F47C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E04101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2A9C4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BB3580" w14:textId="77777777" w:rsidR="000206A7" w:rsidRDefault="000206A7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04F2E" w14:textId="6A18A74B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EEA9630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90A0A8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F70123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976AE6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490C8B24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142BDFF" w14:textId="16B444A7" w:rsidR="00116ADD" w:rsidRDefault="00CF138D" w:rsidP="00CF1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F91E9" w14:textId="77777777" w:rsidR="001E0CC3" w:rsidRPr="00A85CA7" w:rsidRDefault="00CF138D" w:rsidP="00CF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510D9347" w14:textId="77777777" w:rsidR="00014BA4" w:rsidRPr="0034384B" w:rsidRDefault="00014BA4" w:rsidP="00014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4B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проверки готовности к отопительному периоду</w:t>
      </w:r>
    </w:p>
    <w:p w14:paraId="10D7E4EF" w14:textId="77777777" w:rsidR="00014BA4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76"/>
        <w:gridCol w:w="1499"/>
        <w:gridCol w:w="2640"/>
        <w:gridCol w:w="2376"/>
      </w:tblGrid>
      <w:tr w:rsidR="005F55AC" w:rsidRPr="0034384B" w14:paraId="072BDCA2" w14:textId="77777777" w:rsidTr="00554A88">
        <w:tc>
          <w:tcPr>
            <w:tcW w:w="806" w:type="dxa"/>
            <w:shd w:val="clear" w:color="auto" w:fill="auto"/>
          </w:tcPr>
          <w:p w14:paraId="45766C02" w14:textId="77777777" w:rsidR="00014BA4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№31</w:t>
            </w:r>
            <w:r w:rsidR="00014BA4" w:rsidRPr="005F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</w:t>
            </w:r>
          </w:p>
        </w:tc>
        <w:tc>
          <w:tcPr>
            <w:tcW w:w="2676" w:type="dxa"/>
            <w:shd w:val="clear" w:color="auto" w:fill="auto"/>
          </w:tcPr>
          <w:p w14:paraId="6B1A51A1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99" w:type="dxa"/>
            <w:shd w:val="clear" w:color="auto" w:fill="auto"/>
          </w:tcPr>
          <w:p w14:paraId="6BBA8393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640" w:type="dxa"/>
            <w:shd w:val="clear" w:color="auto" w:fill="auto"/>
          </w:tcPr>
          <w:p w14:paraId="6D56826E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76" w:type="dxa"/>
            <w:shd w:val="clear" w:color="auto" w:fill="auto"/>
          </w:tcPr>
          <w:p w14:paraId="2AD6A2AF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F77861" w:rsidRPr="005F55AC" w14:paraId="2DED3500" w14:textId="77777777" w:rsidTr="00554A88">
        <w:trPr>
          <w:trHeight w:val="1004"/>
        </w:trPr>
        <w:tc>
          <w:tcPr>
            <w:tcW w:w="806" w:type="dxa"/>
            <w:shd w:val="clear" w:color="auto" w:fill="auto"/>
          </w:tcPr>
          <w:p w14:paraId="38BBEA26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1C128F98" w14:textId="77777777" w:rsidR="00F77861" w:rsidRPr="005F55AC" w:rsidRDefault="00F77861" w:rsidP="00014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499" w:type="dxa"/>
            <w:shd w:val="clear" w:color="auto" w:fill="auto"/>
          </w:tcPr>
          <w:p w14:paraId="0F1B8141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D3A5595" w14:textId="1050E3F2" w:rsidR="00F77861" w:rsidRPr="005F55AC" w:rsidRDefault="00F77861" w:rsidP="00554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54A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31F20D19" w14:textId="77777777" w:rsidR="00F77861" w:rsidRPr="005F55AC" w:rsidRDefault="00F77861" w:rsidP="009B70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861" w:rsidRPr="005F55AC" w14:paraId="25D894BA" w14:textId="77777777" w:rsidTr="00554A88">
        <w:tc>
          <w:tcPr>
            <w:tcW w:w="806" w:type="dxa"/>
            <w:shd w:val="clear" w:color="auto" w:fill="auto"/>
          </w:tcPr>
          <w:p w14:paraId="00170E5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F8D716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14:paraId="404346F2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99" w:type="dxa"/>
            <w:shd w:val="clear" w:color="auto" w:fill="auto"/>
          </w:tcPr>
          <w:p w14:paraId="7005759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C7D1B04" w14:textId="241ECA36" w:rsidR="00F77861" w:rsidRDefault="00BD5DCC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682375B" w14:textId="55E379D2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4C925BCD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приложением 4</w:t>
            </w:r>
          </w:p>
        </w:tc>
      </w:tr>
      <w:tr w:rsidR="00F77861" w:rsidRPr="005F55AC" w14:paraId="7598EA07" w14:textId="77777777" w:rsidTr="00554A88">
        <w:tc>
          <w:tcPr>
            <w:tcW w:w="806" w:type="dxa"/>
            <w:shd w:val="clear" w:color="auto" w:fill="auto"/>
          </w:tcPr>
          <w:p w14:paraId="00CE617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14:paraId="087DC70F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1499" w:type="dxa"/>
            <w:shd w:val="clear" w:color="auto" w:fill="auto"/>
          </w:tcPr>
          <w:p w14:paraId="5C4A4019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AC1176B" w14:textId="35800C13" w:rsidR="007D5B85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03.08.202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705D5FF8" w14:textId="41C2AB4D" w:rsidR="00F77861" w:rsidRPr="005F55AC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10.08.202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/>
            <w:shd w:val="clear" w:color="auto" w:fill="auto"/>
          </w:tcPr>
          <w:p w14:paraId="49379D43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861" w:rsidRPr="005F55AC" w14:paraId="17F60B41" w14:textId="77777777" w:rsidTr="00554A88">
        <w:tc>
          <w:tcPr>
            <w:tcW w:w="806" w:type="dxa"/>
            <w:shd w:val="clear" w:color="auto" w:fill="auto"/>
          </w:tcPr>
          <w:p w14:paraId="065714D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14:paraId="55C65C9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1499" w:type="dxa"/>
            <w:shd w:val="clear" w:color="auto" w:fill="auto"/>
          </w:tcPr>
          <w:p w14:paraId="35DAA4FC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14:paraId="1FF81DC2" w14:textId="7BCBB4A6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A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vMerge/>
            <w:shd w:val="clear" w:color="auto" w:fill="auto"/>
          </w:tcPr>
          <w:p w14:paraId="0C9A5686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1A7568" w14:textId="77777777" w:rsidR="00014BA4" w:rsidRPr="00AD2C2A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70AD8" w14:textId="77777777" w:rsidR="001E0CC3" w:rsidRPr="00A85CA7" w:rsidRDefault="001E0CC3" w:rsidP="000A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E82B" w14:textId="77777777" w:rsidR="001E0CC3" w:rsidRPr="00A85CA7" w:rsidRDefault="001E0CC3" w:rsidP="000A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A273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ECDAC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52CA8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EF57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B6DD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1668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76DA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6C8B5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E9933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82461" w14:textId="77777777" w:rsidR="00554A88" w:rsidRDefault="00554A88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8519C" w14:textId="77777777" w:rsidR="00116ADD" w:rsidRPr="008B7117" w:rsidRDefault="001E0CC3" w:rsidP="008B711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8B7117">
        <w:rPr>
          <w:rFonts w:ascii="Times New Roman" w:hAnsi="Times New Roman" w:cs="Times New Roman"/>
        </w:rPr>
        <w:t xml:space="preserve">                              </w:t>
      </w:r>
    </w:p>
    <w:p w14:paraId="769FCC99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6B78FE3E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BE89A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77B4CD78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6E3B7F0F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B86560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6BA08824" w14:textId="69BA36BB" w:rsidR="00116ADD" w:rsidRDefault="00116ADD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893AF50" w14:textId="77777777" w:rsidR="001E0CC3" w:rsidRPr="00A85CA7" w:rsidRDefault="001E0CC3" w:rsidP="000A1E0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948A3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3244E02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</w:t>
      </w:r>
    </w:p>
    <w:p w14:paraId="52D196CA" w14:textId="4A816CFD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 отопительному пери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550404">
        <w:rPr>
          <w:rFonts w:ascii="Times New Roman" w:hAnsi="Times New Roman" w:cs="Times New Roman"/>
          <w:sz w:val="28"/>
          <w:szCs w:val="28"/>
        </w:rPr>
        <w:t>20</w:t>
      </w:r>
      <w:r w:rsidR="00245A8B">
        <w:rPr>
          <w:rFonts w:ascii="Times New Roman" w:hAnsi="Times New Roman" w:cs="Times New Roman"/>
          <w:sz w:val="28"/>
          <w:szCs w:val="28"/>
        </w:rPr>
        <w:t>21</w:t>
      </w:r>
      <w:r w:rsidR="00550404">
        <w:rPr>
          <w:rFonts w:ascii="Times New Roman" w:hAnsi="Times New Roman" w:cs="Times New Roman"/>
          <w:sz w:val="28"/>
          <w:szCs w:val="28"/>
        </w:rPr>
        <w:t>-20</w:t>
      </w:r>
      <w:r w:rsidR="00554A88">
        <w:rPr>
          <w:rFonts w:ascii="Times New Roman" w:hAnsi="Times New Roman" w:cs="Times New Roman"/>
          <w:sz w:val="28"/>
          <w:szCs w:val="28"/>
        </w:rPr>
        <w:t>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Pr="00A85CA7">
        <w:rPr>
          <w:rFonts w:ascii="Times New Roman" w:hAnsi="Times New Roman" w:cs="Times New Roman"/>
          <w:sz w:val="28"/>
          <w:szCs w:val="28"/>
        </w:rPr>
        <w:t>годов</w:t>
      </w:r>
    </w:p>
    <w:p w14:paraId="4D92AB28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D0D54" w14:textId="77777777" w:rsidR="00116ADD" w:rsidRDefault="00116ADD" w:rsidP="00116ADD">
      <w:pPr>
        <w:jc w:val="center"/>
        <w:rPr>
          <w:b/>
        </w:rPr>
      </w:pPr>
    </w:p>
    <w:tbl>
      <w:tblPr>
        <w:tblW w:w="935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116ADD" w:rsidRPr="00A725DA" w14:paraId="4997FB5F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05B5034C" w14:textId="4ACB7C6F" w:rsidR="00116ADD" w:rsidRPr="00116ADD" w:rsidRDefault="00485F78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Елена Валерьевна</w:t>
            </w:r>
          </w:p>
          <w:p w14:paraId="0C4C1B6E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5EC513DD" w14:textId="68196828" w:rsidR="00116ADD" w:rsidRPr="00116ADD" w:rsidRDefault="00554A88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85F7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485F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сельсовета, </w:t>
            </w: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</w:t>
            </w:r>
          </w:p>
        </w:tc>
      </w:tr>
      <w:tr w:rsidR="00116ADD" w:rsidRPr="00A725DA" w14:paraId="7B560330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66934F8A" w14:textId="3503F5AD" w:rsidR="00116ADD" w:rsidRPr="00116ADD" w:rsidRDefault="00485F78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Тетерина Татьяна Михайловна </w:t>
            </w:r>
          </w:p>
          <w:p w14:paraId="3C5F4DC8" w14:textId="77777777" w:rsidR="00AD2C2A" w:rsidRDefault="00AD2C2A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B3AB" w14:textId="77777777" w:rsidR="00116ADD" w:rsidRPr="00116ADD" w:rsidRDefault="00AD2C2A" w:rsidP="00AD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hideMark/>
          </w:tcPr>
          <w:p w14:paraId="06F481F0" w14:textId="77777777" w:rsidR="00AD2C2A" w:rsidRDefault="00AD2C2A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сельсовета, </w:t>
            </w:r>
          </w:p>
          <w:p w14:paraId="6D298D5B" w14:textId="77777777" w:rsidR="00116ADD" w:rsidRPr="00116ADD" w:rsidRDefault="00116ADD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6E20CC99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0F6ADC6C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2DC54126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Широкова Елена Геннадьевна</w:t>
            </w:r>
          </w:p>
          <w:p w14:paraId="03611A43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3F392C72" w14:textId="77777777" w:rsidR="00116ADD" w:rsidRPr="00116ADD" w:rsidRDefault="00AD2C2A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директор МБОУ Рыбинская ООШ, депутат Рыбинского   сельского Совета депутатов</w:t>
            </w:r>
          </w:p>
        </w:tc>
      </w:tr>
      <w:tr w:rsidR="00116ADD" w:rsidRPr="00A725DA" w14:paraId="109B93BA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1196C7E5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07F598E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5F213302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3B7EF2B4" w14:textId="77777777" w:rsidR="00116ADD" w:rsidRPr="00116ADD" w:rsidRDefault="00116ADD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Артаус</w:t>
            </w:r>
            <w:proofErr w:type="spellEnd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670" w:type="dxa"/>
            <w:hideMark/>
          </w:tcPr>
          <w:p w14:paraId="1031BCB5" w14:textId="77777777" w:rsidR="00116ADD" w:rsidRPr="00116ADD" w:rsidRDefault="00AD2C2A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16B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="00816B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Рыбное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депутат Рыбинского   сельского Совета депутатов</w:t>
            </w:r>
          </w:p>
        </w:tc>
      </w:tr>
      <w:tr w:rsidR="00554A88" w:rsidRPr="00A725DA" w14:paraId="7A8CA548" w14:textId="77777777" w:rsidTr="00AD2C2A">
        <w:trPr>
          <w:tblCellSpacing w:w="0" w:type="dxa"/>
        </w:trPr>
        <w:tc>
          <w:tcPr>
            <w:tcW w:w="3686" w:type="dxa"/>
          </w:tcPr>
          <w:p w14:paraId="17AEC9F7" w14:textId="77777777" w:rsidR="00554A88" w:rsidRPr="00116ADD" w:rsidRDefault="00554A88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8896956"/>
            <w:r>
              <w:rPr>
                <w:rFonts w:ascii="Times New Roman" w:hAnsi="Times New Roman" w:cs="Times New Roman"/>
                <w:sz w:val="28"/>
                <w:szCs w:val="28"/>
              </w:rPr>
              <w:t>Рожкова Татьяна Николаевна</w:t>
            </w:r>
          </w:p>
        </w:tc>
        <w:tc>
          <w:tcPr>
            <w:tcW w:w="5670" w:type="dxa"/>
          </w:tcPr>
          <w:p w14:paraId="2786D456" w14:textId="77777777" w:rsidR="00554A88" w:rsidRDefault="00554A88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МБДОУ детский сад «Ягодка»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</w:p>
        </w:tc>
      </w:tr>
      <w:bookmarkEnd w:id="1"/>
    </w:tbl>
    <w:p w14:paraId="00ADA449" w14:textId="77777777" w:rsidR="00116ADD" w:rsidRDefault="00116ADD" w:rsidP="00116ADD">
      <w:pPr>
        <w:ind w:left="360"/>
        <w:rPr>
          <w:sz w:val="28"/>
          <w:szCs w:val="28"/>
        </w:rPr>
      </w:pPr>
    </w:p>
    <w:p w14:paraId="473BBB56" w14:textId="77777777" w:rsidR="00116ADD" w:rsidRDefault="00116ADD" w:rsidP="00116ADD">
      <w:pPr>
        <w:ind w:left="360"/>
        <w:rPr>
          <w:sz w:val="28"/>
          <w:szCs w:val="28"/>
        </w:rPr>
      </w:pPr>
    </w:p>
    <w:p w14:paraId="598EB782" w14:textId="77777777" w:rsidR="001E0CC3" w:rsidRDefault="001E0CC3" w:rsidP="005545CF">
      <w:pPr>
        <w:spacing w:after="0" w:line="240" w:lineRule="auto"/>
        <w:jc w:val="both"/>
        <w:rPr>
          <w:sz w:val="28"/>
          <w:szCs w:val="28"/>
        </w:rPr>
      </w:pPr>
    </w:p>
    <w:p w14:paraId="5322CF8A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7980CEC0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5D8891FC" w14:textId="77777777" w:rsidR="008B7117" w:rsidRDefault="008B7117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62A9" w14:textId="1CC6F1C0" w:rsidR="00BA0B94" w:rsidRDefault="00BA0B94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50F4B" w14:textId="69988117" w:rsidR="00485F78" w:rsidRDefault="00485F78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D4F30" w14:textId="77777777" w:rsidR="00485F78" w:rsidRDefault="00485F78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6DFBB" w14:textId="77777777" w:rsidR="001E0CC3" w:rsidRDefault="001E0CC3" w:rsidP="000A1E08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B2102F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6123894E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5751F3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4FEF9E3C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6963E29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CDB86FB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CD62E17" w14:textId="77BCFC2D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FB2F934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00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00F195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Требования по готовности к отопительному периоду</w:t>
      </w:r>
    </w:p>
    <w:p w14:paraId="7E4C8D4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для потребителей тепловой энергии</w:t>
      </w:r>
    </w:p>
    <w:p w14:paraId="59D3BE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43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5BBE5885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устранение выявленных в порядке. установленным законодательством Российской Федерации, нарушений в тепловых и гидравлических режимах работы тепловых энергоустановок; </w:t>
      </w:r>
    </w:p>
    <w:p w14:paraId="3056CC9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проведение промывки оборудования и коммуникаций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CF3BABD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разработка эксплуатационных режимов, а также мероприятий по их внедрению;</w:t>
      </w:r>
    </w:p>
    <w:p w14:paraId="7D4F9E2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выполнение плана ремонтных работ и качество их выполнения;</w:t>
      </w:r>
    </w:p>
    <w:p w14:paraId="72723E0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состояние тепловых сетей, принадлежащих потребителю тепловой энергии;</w:t>
      </w:r>
    </w:p>
    <w:p w14:paraId="23C2EEC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0B94">
        <w:rPr>
          <w:rFonts w:ascii="Times New Roman" w:hAnsi="Times New Roman" w:cs="Times New Roman"/>
          <w:sz w:val="28"/>
          <w:szCs w:val="28"/>
        </w:rPr>
        <w:t xml:space="preserve"> состояние утепления зданий (</w:t>
      </w:r>
      <w:r w:rsidRPr="00A85CA7">
        <w:rPr>
          <w:rFonts w:ascii="Times New Roman" w:hAnsi="Times New Roman" w:cs="Times New Roman"/>
          <w:sz w:val="28"/>
          <w:szCs w:val="28"/>
        </w:rPr>
        <w:t>чердаки, подвалы, двери) и центральных тепловых пунктов.</w:t>
      </w:r>
    </w:p>
    <w:p w14:paraId="084E5C5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14:paraId="4138997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состояние трубопроводов,</w:t>
      </w:r>
      <w:r w:rsidRPr="00A85CA7">
        <w:rPr>
          <w:rFonts w:ascii="Times New Roman" w:hAnsi="Times New Roman" w:cs="Times New Roman"/>
          <w:sz w:val="28"/>
          <w:szCs w:val="28"/>
        </w:rPr>
        <w:t xml:space="preserve"> арматуры и тепловой изоляции в пределах тепловых пунктах;</w:t>
      </w:r>
    </w:p>
    <w:p w14:paraId="3363743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 работоспособность защиты систем теплопотребления;</w:t>
      </w:r>
    </w:p>
    <w:p w14:paraId="096E5EF7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паспортов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A3DDC4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прямых соединений оборудования тепловых пунктов с водопроводом и канализацией;</w:t>
      </w:r>
    </w:p>
    <w:p w14:paraId="62398D7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плотность оборудования тепловых пунктов;</w:t>
      </w:r>
    </w:p>
    <w:p w14:paraId="54F565CC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14:paraId="654F333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CA7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2A6C218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проведения испытания оборудования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14:paraId="114F883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3 приказа Министерства энергетики РФ 12 марта 2013г. </w:t>
      </w:r>
      <w:r w:rsidR="00F16320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103 " Об утверждении Правил оценки готовности к отопительному периоду".</w:t>
      </w:r>
    </w:p>
    <w:p w14:paraId="3328B092" w14:textId="77777777" w:rsidR="001E0CC3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К обстоятельствам. при несоблюдении которых в отношении потребителей тепловой энергии составляет акт с приложением Перечня с указанием сроков устранения замечаний, относятся несоблюдение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Приложении</w:t>
      </w:r>
      <w:r w:rsidRPr="00A85CA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0A92AD" w14:textId="77777777" w:rsidR="005545CF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D52F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готовности к отопительному периоду для теплоснабжающих</w:t>
      </w:r>
    </w:p>
    <w:p w14:paraId="516439D9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и теплосетевых организаций</w:t>
      </w:r>
    </w:p>
    <w:p w14:paraId="0D0C2881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7A9B35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8A0F88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626B165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14472B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79F1233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32E15EFC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14:paraId="0B05A73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служб персоналом;</w:t>
      </w:r>
    </w:p>
    <w:p w14:paraId="72ECAF43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7D0C85B6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нормативно-технической и оперативной документацией, инструкциями, схемами,</w:t>
      </w:r>
    </w:p>
    <w:p w14:paraId="6472985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первичными средствами пожаротушения;</w:t>
      </w:r>
    </w:p>
    <w:p w14:paraId="1B4C34B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14:paraId="558F9098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14:paraId="7FAB0C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теплоносителей;</w:t>
      </w:r>
    </w:p>
    <w:p w14:paraId="601BEE0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2A86C42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0F1EF41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185EDF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топливоприготовления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топливоподачи;</w:t>
      </w:r>
    </w:p>
    <w:p w14:paraId="7A07FD7D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1F94AAE9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56D61E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05253D4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2166D59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11CD92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14:paraId="4AC351B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223655A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14:paraId="62F3FAA5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4E37AA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65E6773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5579866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14:paraId="3225E11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электроэнергетике.</w:t>
      </w:r>
    </w:p>
    <w:p w14:paraId="723896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подпунктах 1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7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9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9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300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10 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 3.</w:t>
      </w:r>
    </w:p>
    <w:p w14:paraId="0002FA10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3FE3F3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943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B7086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8A44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37C08" w14:textId="77777777" w:rsid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A0DE1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35BCF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603C4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B61CC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3C904" w14:textId="77777777" w:rsidR="005545CF" w:rsidRPr="00A85CA7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8CAC" w14:textId="77777777" w:rsidR="00EF00E9" w:rsidRDefault="00CF70EA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221883BE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82E106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4FF6438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4B4854C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6A7CFD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7C49E194" w14:textId="60E87C51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95FEBA5" w14:textId="77777777" w:rsidR="001E0CC3" w:rsidRDefault="001E0CC3" w:rsidP="0021261B">
      <w:pPr>
        <w:spacing w:line="240" w:lineRule="auto"/>
        <w:rPr>
          <w:sz w:val="24"/>
          <w:szCs w:val="24"/>
        </w:rPr>
      </w:pPr>
    </w:p>
    <w:p w14:paraId="2FDFDC9A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ПЛАН</w:t>
      </w:r>
    </w:p>
    <w:p w14:paraId="3A1EDA9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действий по ликвидации последствий аварийных</w:t>
      </w:r>
    </w:p>
    <w:p w14:paraId="4CB56445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системе централизованного теплоснабжения</w:t>
      </w:r>
    </w:p>
    <w:p w14:paraId="65D47D7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>Рыбинский</w:t>
      </w:r>
      <w:proofErr w:type="gramEnd"/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14:paraId="23DEF6C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3BDB" w14:textId="77777777" w:rsidR="001E0CC3" w:rsidRPr="00B242BF" w:rsidRDefault="001E0CC3" w:rsidP="0003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2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FDE100E" w14:textId="77777777" w:rsidR="001E0CC3" w:rsidRPr="00B242B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DE9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1.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теплоснабжения.</w:t>
      </w:r>
    </w:p>
    <w:p w14:paraId="72D9800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1.1 В настоящем документе под аварией понимаются технологические нарушения на объекте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неконтролируемому взрыву и (или) 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14:paraId="1D12339D" w14:textId="77777777" w:rsidR="001E0CC3" w:rsidRPr="0003409F" w:rsidRDefault="001E0CC3" w:rsidP="000340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2CD33" w14:textId="77777777" w:rsidR="001E0CC3" w:rsidRPr="0003409F" w:rsidRDefault="001E0CC3" w:rsidP="006B0D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2.Перечень возможных последствий аварийных ситуаций на тепловых сетях и источниках тепловой энергии.</w:t>
      </w:r>
    </w:p>
    <w:p w14:paraId="2996FC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14:paraId="2051BA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14:paraId="7A733AC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2.3. Причинение вреда третьим лицам.</w:t>
      </w:r>
    </w:p>
    <w:p w14:paraId="31A33D3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2.4. Разрушение объектов теплоснабжения (котлов, тепловых сетей, котельных).</w:t>
      </w:r>
    </w:p>
    <w:p w14:paraId="5E7014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D95602" w14:textId="77777777" w:rsidR="001E0CC3" w:rsidRPr="0003409F" w:rsidRDefault="001E0CC3" w:rsidP="006B0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3.Ликвидация технологических нарушений</w:t>
      </w:r>
    </w:p>
    <w:p w14:paraId="08C5440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3.1. При возникновении технологического разрушения с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признаками  аварии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, инцидента старший  по должности из числа персонала эксплуатирующей организации обязан:  </w:t>
      </w:r>
    </w:p>
    <w:p w14:paraId="12D0587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составить общую картину характера, места, размерах технологического нарушения;</w:t>
      </w:r>
    </w:p>
    <w:p w14:paraId="5DDF0B2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отключить и убедиться в отключении поврежденного оборудования, работающего в опасной зоне;</w:t>
      </w:r>
    </w:p>
    <w:p w14:paraId="50BC826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     -  организовать предотвращение развития технологического нарушения;</w:t>
      </w:r>
    </w:p>
    <w:p w14:paraId="6AE4A1E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принять меры к обеспечению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безопасности персонала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находящегося в опасной зоне;</w:t>
      </w:r>
    </w:p>
    <w:p w14:paraId="60251DD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немедленно организовать первую помощь пострадавшим и при необходимости, их доставку в медицинские учреждения;</w:t>
      </w:r>
    </w:p>
    <w:p w14:paraId="0AF6E76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обстановку(сделать фотографии);</w:t>
      </w:r>
    </w:p>
    <w:p w14:paraId="3D1703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сообщить о произошедшем нарушении Главе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3409F">
        <w:rPr>
          <w:rFonts w:ascii="Times New Roman" w:hAnsi="Times New Roman" w:cs="Times New Roman"/>
          <w:sz w:val="28"/>
          <w:szCs w:val="28"/>
        </w:rPr>
        <w:t xml:space="preserve"> сельсовета, или лицу его замещающего и руководству предприятия.</w:t>
      </w:r>
    </w:p>
    <w:p w14:paraId="36F4C75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3.2. Самостоятельные действия оперативного персонала не</w:t>
      </w:r>
      <w:r w:rsidR="00976E98">
        <w:rPr>
          <w:rFonts w:ascii="Times New Roman" w:hAnsi="Times New Roman" w:cs="Times New Roman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sz w:val="28"/>
          <w:szCs w:val="28"/>
        </w:rPr>
        <w:t xml:space="preserve">должны противоречить требованиям "Правил технической эксплуатации тепловых энергоустановок", "Правил охраны труда", "Правил пожарной безопасности", а также производственных и должностных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инструкций,  с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обеспечением:</w:t>
      </w:r>
    </w:p>
    <w:p w14:paraId="6790E12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жизни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людей ;</w:t>
      </w:r>
      <w:proofErr w:type="gramEnd"/>
    </w:p>
    <w:p w14:paraId="3C1A48A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оборудования;</w:t>
      </w:r>
    </w:p>
    <w:p w14:paraId="5761B39D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своевременного восстановления нормального режима работы системы </w:t>
      </w:r>
    </w:p>
    <w:p w14:paraId="5A34676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    теплоснабжения.</w:t>
      </w:r>
    </w:p>
    <w:p w14:paraId="27708ED3" w14:textId="77777777" w:rsidR="001E0CC3" w:rsidRPr="00B242B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3.3.  Приемка и сдача смены во время ликвидации аварии, инцидента </w:t>
      </w:r>
      <w:r w:rsidRPr="0021261B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B242BF">
        <w:rPr>
          <w:rFonts w:ascii="Times New Roman" w:hAnsi="Times New Roman" w:cs="Times New Roman"/>
          <w:sz w:val="28"/>
          <w:szCs w:val="28"/>
        </w:rPr>
        <w:t>.</w:t>
      </w:r>
    </w:p>
    <w:p w14:paraId="24240068" w14:textId="77777777" w:rsidR="001E0CC3" w:rsidRPr="0003409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   Пришедший на смену оперативный</w:t>
      </w:r>
      <w:r w:rsidRPr="0003409F">
        <w:rPr>
          <w:rFonts w:ascii="Times New Roman" w:hAnsi="Times New Roman" w:cs="Times New Roman"/>
          <w:sz w:val="28"/>
          <w:szCs w:val="28"/>
        </w:rPr>
        <w:t xml:space="preserve">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ликвидации  технологического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нарушения,  в зависимости от его характера, допускается 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14:paraId="143061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3.4.  Основными задачами оперативного персонала при ликвидации аварии являются:</w:t>
      </w:r>
    </w:p>
    <w:p w14:paraId="1F23305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выявление причин и масштаба аварии, инцидента;</w:t>
      </w:r>
    </w:p>
    <w:p w14:paraId="24030DF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устранение  причин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аварии, инцидента;</w:t>
      </w:r>
    </w:p>
    <w:p w14:paraId="243AAC3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исключение травмирующих факторов на персонал;</w:t>
      </w:r>
    </w:p>
    <w:p w14:paraId="79ECC53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отключение поврежденного оборудования или участка тепловых сетей;</w:t>
      </w:r>
    </w:p>
    <w:p w14:paraId="0B57B58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восстановление, в кратчайший срок, теплоснабжения потребителей и нормальной работы оборудования;</w:t>
      </w:r>
    </w:p>
    <w:p w14:paraId="3EDB42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аварий, инцидента;</w:t>
      </w:r>
    </w:p>
    <w:p w14:paraId="7C8A4F8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14:paraId="611A78B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3.5.    Каждая авария или инцидент должны быть тщательно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расследованы ,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14:paraId="4F95C9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-  проверяются записи в оперативной документации,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которые  должны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быть выполнены в полном объеме и хронологическом порядке с применением единой терминологии;</w:t>
      </w:r>
    </w:p>
    <w:p w14:paraId="40656528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производится изъятие записей оперативных переговоров, диаграмм с приборов, имеющих отношение к технологическому нарушению;</w:t>
      </w:r>
    </w:p>
    <w:p w14:paraId="0CE67B7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берутся письменные объяснения с оперативного персонала.</w:t>
      </w:r>
    </w:p>
    <w:p w14:paraId="011A2B3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3.6.  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</w:t>
      </w:r>
      <w:r>
        <w:rPr>
          <w:rFonts w:ascii="Times New Roman" w:hAnsi="Times New Roman" w:cs="Times New Roman"/>
          <w:sz w:val="28"/>
          <w:szCs w:val="28"/>
        </w:rPr>
        <w:t>сследованию аварии (инцидента),</w:t>
      </w:r>
      <w:r w:rsidRPr="0003409F">
        <w:rPr>
          <w:rFonts w:ascii="Times New Roman" w:hAnsi="Times New Roman" w:cs="Times New Roman"/>
          <w:sz w:val="28"/>
          <w:szCs w:val="28"/>
        </w:rPr>
        <w:t xml:space="preserve"> но не по</w:t>
      </w:r>
      <w:r>
        <w:rPr>
          <w:rFonts w:ascii="Times New Roman" w:hAnsi="Times New Roman" w:cs="Times New Roman"/>
          <w:sz w:val="28"/>
          <w:szCs w:val="28"/>
        </w:rPr>
        <w:t>зднее 10 рабочих дней</w:t>
      </w:r>
      <w:r w:rsidRPr="0003409F">
        <w:rPr>
          <w:rFonts w:ascii="Times New Roman" w:hAnsi="Times New Roman" w:cs="Times New Roman"/>
          <w:sz w:val="28"/>
          <w:szCs w:val="28"/>
        </w:rPr>
        <w:t>.</w:t>
      </w:r>
    </w:p>
    <w:p w14:paraId="63F99BCC" w14:textId="77777777" w:rsidR="001E0CC3" w:rsidRPr="0021261B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DADCBD" w14:textId="77777777" w:rsidR="001E0CC3" w:rsidRPr="0003409F" w:rsidRDefault="001E0CC3" w:rsidP="0073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4.   Действие персонала при полном исчезновении напряжения на котельной</w:t>
      </w:r>
    </w:p>
    <w:p w14:paraId="5C533F1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4.1.   При полном исчезновении напряжения останавливается все работающее</w:t>
      </w:r>
    </w:p>
    <w:p w14:paraId="00A815B9" w14:textId="77777777" w:rsidR="001E0CC3" w:rsidRPr="0003409F" w:rsidRDefault="001E0CC3" w:rsidP="007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котельной. Оперативный персонал, обслуживающий </w:t>
      </w:r>
      <w:r w:rsidRPr="0003409F">
        <w:rPr>
          <w:rFonts w:ascii="Times New Roman" w:hAnsi="Times New Roman" w:cs="Times New Roman"/>
          <w:sz w:val="28"/>
          <w:szCs w:val="28"/>
        </w:rPr>
        <w:t>оборудование, при отключении электроэнергии обязан:</w:t>
      </w:r>
    </w:p>
    <w:p w14:paraId="4B560ECE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409F">
        <w:rPr>
          <w:rFonts w:ascii="Times New Roman" w:hAnsi="Times New Roman" w:cs="Times New Roman"/>
          <w:sz w:val="28"/>
          <w:szCs w:val="28"/>
        </w:rPr>
        <w:t>лючи управления вращающимися механизмами (насосы, задвижки, вентиляторы…) перевести на щитах упр</w:t>
      </w:r>
      <w:r>
        <w:rPr>
          <w:rFonts w:ascii="Times New Roman" w:hAnsi="Times New Roman" w:cs="Times New Roman"/>
          <w:sz w:val="28"/>
          <w:szCs w:val="28"/>
        </w:rPr>
        <w:t>авления в положение "отключено";</w:t>
      </w:r>
    </w:p>
    <w:p w14:paraId="3F82E24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погасить котлы;</w:t>
      </w:r>
    </w:p>
    <w:p w14:paraId="1B30BE1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огласно производственным инструкциям по эксплуатации выполнить необходимые операции по отключению оборудования находящегося в работе.</w:t>
      </w:r>
    </w:p>
    <w:p w14:paraId="37F9B7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3409F">
        <w:rPr>
          <w:rFonts w:ascii="Times New Roman" w:hAnsi="Times New Roman" w:cs="Times New Roman"/>
          <w:sz w:val="28"/>
          <w:szCs w:val="28"/>
        </w:rPr>
        <w:t>рекратить все ремонтные, наладочные и другие техноло</w:t>
      </w:r>
      <w:r>
        <w:rPr>
          <w:rFonts w:ascii="Times New Roman" w:hAnsi="Times New Roman" w:cs="Times New Roman"/>
          <w:sz w:val="28"/>
          <w:szCs w:val="28"/>
        </w:rPr>
        <w:t>гические работы на оборудовании;</w:t>
      </w:r>
    </w:p>
    <w:p w14:paraId="01F8CB61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261B">
        <w:rPr>
          <w:rFonts w:ascii="Times New Roman" w:hAnsi="Times New Roman" w:cs="Times New Roman"/>
          <w:sz w:val="28"/>
          <w:szCs w:val="28"/>
        </w:rPr>
        <w:t xml:space="preserve"> помощью средств телефонной связи связаться с диспетчером энергоснабжающей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1B">
        <w:rPr>
          <w:rFonts w:ascii="Times New Roman" w:hAnsi="Times New Roman" w:cs="Times New Roman"/>
          <w:sz w:val="28"/>
          <w:szCs w:val="28"/>
        </w:rPr>
        <w:t>для получения информации о времени отсутствия напряжения и дальнейших действиях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EFE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резервный дизель для обеспечения работы котельного оборудования и недопущению аварии;</w:t>
      </w:r>
    </w:p>
    <w:p w14:paraId="2E9B881D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диспетчеру ЕДДС о внештатной ситуаци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FC1834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руководству эксплуатирующей организации о возникшей ситуации.</w:t>
      </w:r>
    </w:p>
    <w:p w14:paraId="5DD6CE6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83BE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FC105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4FCD96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2DE0C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14CBF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2B4B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3C1B2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2EADAB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D4C09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ED709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04535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FE74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EB892B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E23B4B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0995E5" w14:textId="77777777" w:rsidR="001E0CC3" w:rsidRDefault="001E0CC3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8506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14:paraId="10C05915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2624D0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585F2384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4E264A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0C3B60FD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5D047DFC" w14:textId="19BC933B" w:rsidR="00554A88" w:rsidRDefault="002C0A90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620F9B" w14:textId="77777777" w:rsidR="001E0CC3" w:rsidRDefault="001E0CC3" w:rsidP="00554A88">
      <w:pPr>
        <w:spacing w:line="240" w:lineRule="auto"/>
        <w:jc w:val="right"/>
        <w:rPr>
          <w:b/>
          <w:bCs/>
        </w:rPr>
      </w:pPr>
    </w:p>
    <w:p w14:paraId="1CFD65BB" w14:textId="77777777" w:rsidR="001E0CC3" w:rsidRPr="00082A1F" w:rsidRDefault="009B7076" w:rsidP="00411C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Л О Ж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>Е Н И Е</w:t>
      </w:r>
    </w:p>
    <w:p w14:paraId="40348828" w14:textId="77777777" w:rsidR="001E0CC3" w:rsidRPr="0073249F" w:rsidRDefault="001E0CC3" w:rsidP="0041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9F">
        <w:rPr>
          <w:rFonts w:ascii="Times New Roman" w:hAnsi="Times New Roman" w:cs="Times New Roman"/>
          <w:sz w:val="28"/>
          <w:szCs w:val="28"/>
        </w:rPr>
        <w:t xml:space="preserve">Об оперативно-диспетчерском управлении в системе теплоснабжения муниципального образования </w:t>
      </w:r>
      <w:r w:rsidR="002C0A90">
        <w:rPr>
          <w:rFonts w:ascii="Times New Roman" w:hAnsi="Times New Roman" w:cs="Times New Roman"/>
          <w:sz w:val="28"/>
          <w:szCs w:val="28"/>
        </w:rPr>
        <w:t xml:space="preserve">Рыбинский </w:t>
      </w:r>
      <w:r w:rsidRPr="0073249F">
        <w:rPr>
          <w:rFonts w:ascii="Times New Roman" w:hAnsi="Times New Roman" w:cs="Times New Roman"/>
          <w:sz w:val="28"/>
          <w:szCs w:val="28"/>
        </w:rPr>
        <w:t>сельсовет</w:t>
      </w:r>
    </w:p>
    <w:p w14:paraId="3A583C7A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4D4E8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Определяет основные зад</w:t>
      </w:r>
      <w:r>
        <w:rPr>
          <w:rFonts w:ascii="Times New Roman" w:hAnsi="Times New Roman" w:cs="Times New Roman"/>
          <w:sz w:val="28"/>
          <w:szCs w:val="28"/>
        </w:rPr>
        <w:t>ачи, функции и полномочия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дежурно- диспетчерской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="009B7076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B7076">
        <w:rPr>
          <w:rFonts w:ascii="Times New Roman" w:hAnsi="Times New Roman" w:cs="Times New Roman"/>
          <w:sz w:val="28"/>
          <w:szCs w:val="28"/>
        </w:rPr>
        <w:t xml:space="preserve">ДДС) </w:t>
      </w:r>
      <w:r w:rsidRPr="00082A1F">
        <w:rPr>
          <w:rFonts w:ascii="Times New Roman" w:hAnsi="Times New Roman" w:cs="Times New Roman"/>
          <w:sz w:val="28"/>
          <w:szCs w:val="28"/>
        </w:rPr>
        <w:t>с учетом оперативно-диспетчерского управления в системе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8B826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Устанавливает порядок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14:paraId="42FD6AE9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осуществляется </w:t>
      </w:r>
      <w:r w:rsidRPr="00082A1F">
        <w:rPr>
          <w:rFonts w:ascii="Times New Roman" w:hAnsi="Times New Roman" w:cs="Times New Roman"/>
          <w:sz w:val="28"/>
          <w:szCs w:val="28"/>
        </w:rPr>
        <w:t>ДДС.</w:t>
      </w:r>
    </w:p>
    <w:p w14:paraId="0EFB5612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 в пределах своих полномочий взаимодействует с дежурно-диспетчерскими службами (далее – ДДС) теплосетевых организаций (объектов) на территории муниципального образования независимо от форм собственности по вопросам сбора, обработки и обмена информацией о техн</w:t>
      </w:r>
      <w:r w:rsidR="009B7076">
        <w:rPr>
          <w:rFonts w:ascii="Times New Roman" w:hAnsi="Times New Roman" w:cs="Times New Roman"/>
          <w:sz w:val="28"/>
          <w:szCs w:val="28"/>
        </w:rPr>
        <w:t xml:space="preserve">ологических нарушениях </w:t>
      </w:r>
      <w:r w:rsidRPr="00082A1F">
        <w:rPr>
          <w:rFonts w:ascii="Times New Roman" w:hAnsi="Times New Roman" w:cs="Times New Roman"/>
          <w:sz w:val="28"/>
          <w:szCs w:val="28"/>
        </w:rPr>
        <w:t>(авариях),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  (далее – ЧС)   (происшествиях)  и совместных действий при ликвидации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1B9D1" w14:textId="77777777" w:rsidR="001E0CC3" w:rsidRPr="00082A1F" w:rsidRDefault="001E0CC3" w:rsidP="0090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 (авариях),  ЧС (происшествиях) от теплоснабжающих организаций, оперативного доведения данной информации до соответствующих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 организаций  (объектов),  координации совместных действий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 (объектов),  </w:t>
      </w:r>
      <w:r w:rsidRPr="00874311">
        <w:rPr>
          <w:rFonts w:ascii="Times New Roman" w:hAnsi="Times New Roman" w:cs="Times New Roman"/>
          <w:sz w:val="28"/>
          <w:szCs w:val="28"/>
        </w:rPr>
        <w:t>оперативного управления силами и средствами соответствующего звена ТП  РСЧС, оповещения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руководящего состава муниципального звена и населения  о технологических нарушениях  (авариях),  об угрозе возникновения или возникновении ЧС  (происшествий).</w:t>
      </w:r>
    </w:p>
    <w:p w14:paraId="37E2797E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Общее руководство оперативно-диспетчерского управления в системе теплоснабжения муниципального образования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имуществу и жизнеобеспечению поселения                                                     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65BA634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Красноярского края, определяющими порядок и объем обмена информацией при взаимодействии оперативных диспетчерских служб, законодательством Красноярского края,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14:paraId="0503BAB0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</w:t>
      </w:r>
      <w:r>
        <w:rPr>
          <w:rFonts w:ascii="Times New Roman" w:hAnsi="Times New Roman" w:cs="Times New Roman"/>
          <w:sz w:val="28"/>
          <w:szCs w:val="28"/>
        </w:rPr>
        <w:t>жбами субъектов теплоэнергетики</w:t>
      </w:r>
      <w:r w:rsidRPr="00082A1F">
        <w:rPr>
          <w:rFonts w:ascii="Times New Roman" w:hAnsi="Times New Roman" w:cs="Times New Roman"/>
          <w:sz w:val="28"/>
          <w:szCs w:val="28"/>
        </w:rPr>
        <w:t>, подразделениями органов государственной власти и органами местного самоуправления.</w:t>
      </w:r>
    </w:p>
    <w:p w14:paraId="7B1DA25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9CA7C" w14:textId="77777777" w:rsidR="001E0CC3" w:rsidRPr="00082A1F" w:rsidRDefault="009B7076" w:rsidP="0090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ДДС </w:t>
      </w:r>
      <w:r w:rsidR="002C0A90" w:rsidRPr="002C0A90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14:paraId="3609B9A9" w14:textId="77777777" w:rsidR="001E0CC3" w:rsidRPr="00903C45" w:rsidRDefault="001E0CC3" w:rsidP="00874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C45">
        <w:rPr>
          <w:rFonts w:ascii="Times New Roman" w:hAnsi="Times New Roman" w:cs="Times New Roman"/>
          <w:b/>
          <w:bCs/>
          <w:sz w:val="28"/>
          <w:szCs w:val="28"/>
        </w:rPr>
        <w:t>в области оперативно-диспетчерского управления в системе теплоснабжения муниципального образования</w:t>
      </w:r>
    </w:p>
    <w:p w14:paraId="2E244E3B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в области оперативно-диспетчерского управления в системе теплоснабжения муниципального образования выполняет следующие </w:t>
      </w:r>
      <w:r w:rsidRPr="00186C97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D9EC00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-прием сообщени</w:t>
      </w:r>
      <w:r w:rsidR="009B7076">
        <w:rPr>
          <w:rFonts w:ascii="Times New Roman" w:hAnsi="Times New Roman" w:cs="Times New Roman"/>
          <w:sz w:val="28"/>
          <w:szCs w:val="28"/>
        </w:rPr>
        <w:t xml:space="preserve">й о технологических нарушениях </w:t>
      </w:r>
      <w:r w:rsidRPr="00186C97">
        <w:rPr>
          <w:rFonts w:ascii="Times New Roman" w:hAnsi="Times New Roman" w:cs="Times New Roman"/>
          <w:sz w:val="28"/>
          <w:szCs w:val="28"/>
        </w:rPr>
        <w:t>(авария</w:t>
      </w:r>
      <w:r w:rsidR="009B7076">
        <w:rPr>
          <w:rFonts w:ascii="Times New Roman" w:hAnsi="Times New Roman" w:cs="Times New Roman"/>
          <w:sz w:val="28"/>
          <w:szCs w:val="28"/>
        </w:rPr>
        <w:t xml:space="preserve">х), ЧС (происшествиях)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Pr="00186C97">
        <w:rPr>
          <w:rFonts w:ascii="Times New Roman" w:hAnsi="Times New Roman" w:cs="Times New Roman"/>
          <w:sz w:val="28"/>
          <w:szCs w:val="28"/>
        </w:rPr>
        <w:t>лоснабжающих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теплосетевых организаций;</w:t>
      </w:r>
    </w:p>
    <w:p w14:paraId="603F892D" w14:textId="77777777" w:rsidR="001E0CC3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-оповещение и информирование руководства муниципального звена территориальной подсистемы ТП РСЧС; </w:t>
      </w:r>
    </w:p>
    <w:p w14:paraId="007E60A3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7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на территории муниципального образования, предназначенных и </w:t>
      </w:r>
      <w:r w:rsidR="009B7076">
        <w:rPr>
          <w:rFonts w:ascii="Times New Roman" w:hAnsi="Times New Roman" w:cs="Times New Roman"/>
          <w:sz w:val="28"/>
          <w:szCs w:val="28"/>
        </w:rPr>
        <w:t xml:space="preserve">выделяемых (привлекаемых) для предупреждения и ликвидации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(происшествий), населения и ДДС экстренных о</w:t>
      </w:r>
      <w:r w:rsidR="009B7076">
        <w:rPr>
          <w:rFonts w:ascii="Times New Roman" w:hAnsi="Times New Roman" w:cs="Times New Roman"/>
          <w:sz w:val="28"/>
          <w:szCs w:val="28"/>
        </w:rPr>
        <w:t xml:space="preserve">перативных служб и организаций (объектов) о ЧС </w:t>
      </w:r>
      <w:r w:rsidRPr="00186C97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>шествиях), предпринятых мерах и</w:t>
      </w:r>
      <w:r w:rsidRPr="00186C97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9B7076">
        <w:rPr>
          <w:rFonts w:ascii="Times New Roman" w:hAnsi="Times New Roman" w:cs="Times New Roman"/>
          <w:sz w:val="28"/>
          <w:szCs w:val="28"/>
        </w:rPr>
        <w:t xml:space="preserve">иятиях, проводимых в районе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(происшествия);</w:t>
      </w:r>
    </w:p>
    <w:p w14:paraId="0B4E062A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-организация взаимодействия в целях оперативного реагирования на техно</w:t>
      </w:r>
      <w:r w:rsidR="009B7076">
        <w:rPr>
          <w:rFonts w:ascii="Times New Roman" w:hAnsi="Times New Roman" w:cs="Times New Roman"/>
          <w:sz w:val="28"/>
          <w:szCs w:val="28"/>
        </w:rPr>
        <w:t xml:space="preserve">логические нарушения (аварии), ЧС </w:t>
      </w:r>
      <w:r w:rsidRPr="00082A1F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 xml:space="preserve">шествия) с органами управления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РСЧС, администрацией муниципального образования, органами местного самоуправления и ДДС экстренных оперативных служб </w:t>
      </w:r>
      <w:r w:rsidR="009B7076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82A1F">
        <w:rPr>
          <w:rFonts w:ascii="Times New Roman" w:hAnsi="Times New Roman" w:cs="Times New Roman"/>
          <w:sz w:val="28"/>
          <w:szCs w:val="28"/>
        </w:rPr>
        <w:t>(объектов) муниципального образования;</w:t>
      </w:r>
    </w:p>
    <w:p w14:paraId="4B4F2E8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</w:t>
      </w:r>
      <w:r w:rsidR="009B7076">
        <w:rPr>
          <w:rFonts w:ascii="Times New Roman" w:hAnsi="Times New Roman" w:cs="Times New Roman"/>
          <w:sz w:val="28"/>
          <w:szCs w:val="28"/>
        </w:rPr>
        <w:t xml:space="preserve">ение соответствующих донесений </w:t>
      </w:r>
      <w:r w:rsidRPr="00082A1F">
        <w:rPr>
          <w:rFonts w:ascii="Times New Roman" w:hAnsi="Times New Roman" w:cs="Times New Roman"/>
          <w:sz w:val="28"/>
          <w:szCs w:val="28"/>
        </w:rPr>
        <w:t>(докладов) по подчиненности, формирование статистических отчетов по поступившей информации;</w:t>
      </w:r>
    </w:p>
    <w:p w14:paraId="37B9025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-оперативное управление силами и средствами РСЧС, расположенными на территории муниципального образования, постановка и доведение до них задач по </w:t>
      </w:r>
      <w:r>
        <w:rPr>
          <w:rFonts w:ascii="Times New Roman" w:hAnsi="Times New Roman" w:cs="Times New Roman"/>
          <w:sz w:val="28"/>
          <w:szCs w:val="28"/>
        </w:rPr>
        <w:t>локализации и ликвидации аварий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системе теплоснабжения и других ЧС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(происшествий), принятие необходи</w:t>
      </w:r>
      <w:r w:rsidR="009B7076">
        <w:rPr>
          <w:rFonts w:ascii="Times New Roman" w:hAnsi="Times New Roman" w:cs="Times New Roman"/>
          <w:sz w:val="28"/>
          <w:szCs w:val="28"/>
        </w:rPr>
        <w:t xml:space="preserve">мых экстренных мер и решений (в пределах </w:t>
      </w:r>
      <w:r w:rsidRPr="00082A1F">
        <w:rPr>
          <w:rFonts w:ascii="Times New Roman" w:hAnsi="Times New Roman" w:cs="Times New Roman"/>
          <w:sz w:val="28"/>
          <w:szCs w:val="28"/>
        </w:rPr>
        <w:t>установленных вышестоящими органами полномочий).</w:t>
      </w:r>
    </w:p>
    <w:p w14:paraId="4F9CA1F8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8E6B" w14:textId="77777777" w:rsidR="001E0CC3" w:rsidRPr="00082A1F" w:rsidRDefault="001E0CC3" w:rsidP="00186C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Pr="00082A1F">
        <w:rPr>
          <w:rFonts w:ascii="Times New Roman" w:hAnsi="Times New Roman" w:cs="Times New Roman"/>
          <w:b/>
          <w:bCs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</w:t>
      </w:r>
    </w:p>
    <w:p w14:paraId="2EAA8B3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возлагаются следующие основные функции:</w:t>
      </w:r>
    </w:p>
    <w:p w14:paraId="5FABAFD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14:paraId="5885DCC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-анализ и оценка достоверности поступившей информации, доведение ее до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14:paraId="2273293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-обработка и анализ данн</w:t>
      </w:r>
      <w:r w:rsidR="009B7076">
        <w:rPr>
          <w:rFonts w:ascii="Times New Roman" w:hAnsi="Times New Roman" w:cs="Times New Roman"/>
          <w:sz w:val="28"/>
          <w:szCs w:val="28"/>
        </w:rPr>
        <w:t xml:space="preserve">ых о технологическом нарушении </w:t>
      </w:r>
      <w:r w:rsidRPr="00082A1F">
        <w:rPr>
          <w:rFonts w:ascii="Times New Roman" w:hAnsi="Times New Roman" w:cs="Times New Roman"/>
          <w:sz w:val="28"/>
          <w:szCs w:val="28"/>
        </w:rPr>
        <w:t>(аварии) н</w:t>
      </w:r>
      <w:r w:rsidR="009B7076">
        <w:rPr>
          <w:rFonts w:ascii="Times New Roman" w:hAnsi="Times New Roman" w:cs="Times New Roman"/>
          <w:sz w:val="28"/>
          <w:szCs w:val="28"/>
        </w:rPr>
        <w:t xml:space="preserve">а теплосетях, возникновении ЧС </w:t>
      </w:r>
      <w:r w:rsidRPr="00082A1F">
        <w:rPr>
          <w:rFonts w:ascii="Times New Roman" w:hAnsi="Times New Roman" w:cs="Times New Roman"/>
          <w:sz w:val="28"/>
          <w:szCs w:val="28"/>
        </w:rPr>
        <w:t>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14:paraId="3701E16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-сбор, оценка и контроль данных обстановки, принятых мер по ликвидации аварийной ситуации (ЧС);</w:t>
      </w:r>
    </w:p>
    <w:p w14:paraId="5E31EB63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-доведение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7076">
        <w:rPr>
          <w:rFonts w:ascii="Times New Roman" w:hAnsi="Times New Roman" w:cs="Times New Roman"/>
          <w:sz w:val="28"/>
          <w:szCs w:val="28"/>
        </w:rPr>
        <w:t xml:space="preserve"> аварийной ситуации (ЧС) </w:t>
      </w:r>
      <w:r w:rsidRPr="00082A1F">
        <w:rPr>
          <w:rFonts w:ascii="Times New Roman" w:hAnsi="Times New Roman" w:cs="Times New Roman"/>
          <w:sz w:val="28"/>
          <w:szCs w:val="28"/>
        </w:rPr>
        <w:t>(в пределах своей компетен</w:t>
      </w:r>
      <w:r w:rsidR="009B7076">
        <w:rPr>
          <w:rFonts w:ascii="Times New Roman" w:hAnsi="Times New Roman" w:cs="Times New Roman"/>
          <w:sz w:val="28"/>
          <w:szCs w:val="28"/>
        </w:rPr>
        <w:t xml:space="preserve">ции) до </w:t>
      </w:r>
      <w:r w:rsidRPr="00082A1F">
        <w:rPr>
          <w:rFonts w:ascii="Times New Roman" w:hAnsi="Times New Roman" w:cs="Times New Roman"/>
          <w:sz w:val="28"/>
          <w:szCs w:val="28"/>
        </w:rPr>
        <w:t>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14:paraId="3C20182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-контроль выполнения мероприятий по ликвидации аварийной ситуации </w:t>
      </w:r>
      <w:r w:rsidR="009B7076">
        <w:rPr>
          <w:rFonts w:ascii="Times New Roman" w:hAnsi="Times New Roman" w:cs="Times New Roman"/>
          <w:sz w:val="28"/>
          <w:szCs w:val="28"/>
        </w:rPr>
        <w:t xml:space="preserve">(ЧС) </w:t>
      </w:r>
      <w:r w:rsidRPr="00082A1F">
        <w:rPr>
          <w:rFonts w:ascii="Times New Roman" w:hAnsi="Times New Roman" w:cs="Times New Roman"/>
          <w:sz w:val="28"/>
          <w:szCs w:val="28"/>
        </w:rPr>
        <w:t>организация взаимодействия;</w:t>
      </w:r>
    </w:p>
    <w:p w14:paraId="364C1658" w14:textId="77777777" w:rsidR="001E0CC3" w:rsidRPr="00082A1F" w:rsidRDefault="009B7076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докладов </w:t>
      </w:r>
      <w:r w:rsidR="001E0CC3" w:rsidRPr="00082A1F">
        <w:rPr>
          <w:rFonts w:ascii="Times New Roman" w:hAnsi="Times New Roman" w:cs="Times New Roman"/>
          <w:sz w:val="28"/>
          <w:szCs w:val="28"/>
        </w:rPr>
        <w:t xml:space="preserve">(донесений) о возникновении аварийной </w:t>
      </w:r>
      <w:proofErr w:type="gramStart"/>
      <w:r w:rsidR="001E0CC3" w:rsidRPr="00082A1F">
        <w:rPr>
          <w:rFonts w:ascii="Times New Roman" w:hAnsi="Times New Roman" w:cs="Times New Roman"/>
          <w:sz w:val="28"/>
          <w:szCs w:val="28"/>
        </w:rPr>
        <w:t>ситуации  (</w:t>
      </w:r>
      <w:proofErr w:type="gramEnd"/>
      <w:r w:rsidR="001E0CC3" w:rsidRPr="00082A1F">
        <w:rPr>
          <w:rFonts w:ascii="Times New Roman" w:hAnsi="Times New Roman" w:cs="Times New Roman"/>
          <w:sz w:val="28"/>
          <w:szCs w:val="28"/>
        </w:rPr>
        <w:t>ЧС), об угрозе возникновения или  возникновении  ЧС (происшествий), сложившейся обстановке, действиях по ликвидации аварийной ситуации  (ЧС);</w:t>
      </w:r>
    </w:p>
    <w:p w14:paraId="2001F6F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-мониторинг состояния комплексной безопасности систем теплоснабжения на территории муниципального образования.</w:t>
      </w:r>
    </w:p>
    <w:p w14:paraId="066B9EF9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E7000" w14:textId="77777777" w:rsidR="001E0CC3" w:rsidRDefault="009B7076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</w:t>
      </w:r>
      <w:proofErr w:type="gramStart"/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ДДС  </w:t>
      </w:r>
      <w:r w:rsidR="00BF523E" w:rsidRPr="00BF523E">
        <w:rPr>
          <w:rFonts w:ascii="Times New Roman" w:hAnsi="Times New Roman" w:cs="Times New Roman"/>
          <w:b/>
          <w:sz w:val="28"/>
          <w:szCs w:val="28"/>
        </w:rPr>
        <w:t>Рыбинского</w:t>
      </w:r>
      <w:proofErr w:type="gramEnd"/>
      <w:r w:rsidR="001E0CC3" w:rsidRP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 области оперативно - диспетчерского управления в системе теплоснабжения</w:t>
      </w:r>
    </w:p>
    <w:p w14:paraId="49DB9D05" w14:textId="77777777" w:rsidR="001E0CC3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9B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0923ADAC" w14:textId="77777777" w:rsidR="001E0CC3" w:rsidRPr="00082A1F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65B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о нарушениях теплоснабжения потребления и ходе ли</w:t>
      </w:r>
      <w:r w:rsidR="009B7076">
        <w:rPr>
          <w:rFonts w:ascii="Times New Roman" w:hAnsi="Times New Roman" w:cs="Times New Roman"/>
          <w:sz w:val="28"/>
          <w:szCs w:val="28"/>
        </w:rPr>
        <w:t xml:space="preserve">квидации их последствий (далее </w:t>
      </w:r>
      <w:r w:rsidRPr="00082A1F">
        <w:rPr>
          <w:rFonts w:ascii="Times New Roman" w:hAnsi="Times New Roman" w:cs="Times New Roman"/>
          <w:sz w:val="28"/>
          <w:szCs w:val="28"/>
        </w:rPr>
        <w:t>-  информация), а также организации управления в системе теплоснабжения муниципального образования.</w:t>
      </w:r>
    </w:p>
    <w:p w14:paraId="47AC18B5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Сбор и обмен информацией осуществляется в целях принятия мер по своевременной ликвидации аварий на теплосетях, а также своевременного </w:t>
      </w:r>
      <w:r w:rsidRPr="00082A1F">
        <w:rPr>
          <w:rFonts w:ascii="Times New Roman" w:hAnsi="Times New Roman" w:cs="Times New Roman"/>
          <w:sz w:val="28"/>
          <w:szCs w:val="28"/>
        </w:rPr>
        <w:lastRenderedPageBreak/>
        <w:t>оповещения населения о прогнозируемых и возникших чрезвычайных ситуациях, связанных с авариями на объектах теплоснабжения.</w:t>
      </w:r>
    </w:p>
    <w:p w14:paraId="303CB6B0" w14:textId="64EC982C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</w:t>
      </w:r>
      <w:r w:rsidR="006C335D">
        <w:rPr>
          <w:rFonts w:ascii="Times New Roman" w:hAnsi="Times New Roman" w:cs="Times New Roman"/>
          <w:sz w:val="28"/>
          <w:szCs w:val="28"/>
        </w:rPr>
        <w:t xml:space="preserve">ние поврежденного оборудования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(участка сети) от </w:t>
      </w:r>
      <w:r w:rsidR="00485F78" w:rsidRPr="00082A1F">
        <w:rPr>
          <w:rFonts w:ascii="Times New Roman" w:hAnsi="Times New Roman" w:cs="Times New Roman"/>
          <w:sz w:val="28"/>
          <w:szCs w:val="28"/>
        </w:rPr>
        <w:t>энергосистем, а</w:t>
      </w:r>
      <w:r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="00485F78" w:rsidRPr="00082A1F">
        <w:rPr>
          <w:rFonts w:ascii="Times New Roman" w:hAnsi="Times New Roman" w:cs="Times New Roman"/>
          <w:sz w:val="28"/>
          <w:szCs w:val="28"/>
        </w:rPr>
        <w:t>также производство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="00485F78" w:rsidRPr="00082A1F">
        <w:rPr>
          <w:rFonts w:ascii="Times New Roman" w:hAnsi="Times New Roman" w:cs="Times New Roman"/>
          <w:sz w:val="28"/>
          <w:szCs w:val="28"/>
        </w:rPr>
        <w:t>операций, имеющих</w:t>
      </w:r>
      <w:r w:rsidRPr="00082A1F">
        <w:rPr>
          <w:rFonts w:ascii="Times New Roman" w:hAnsi="Times New Roman" w:cs="Times New Roman"/>
          <w:sz w:val="28"/>
          <w:szCs w:val="28"/>
        </w:rPr>
        <w:t xml:space="preserve"> целью:</w:t>
      </w:r>
    </w:p>
    <w:p w14:paraId="24395D19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-устранение опасности для обслуживающего персонала и оборудования, не затронутого аварией;</w:t>
      </w:r>
    </w:p>
    <w:p w14:paraId="47B555C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-предотвращение развития аварии;</w:t>
      </w:r>
    </w:p>
    <w:p w14:paraId="12A8C15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-восстановление в кратчайший срок теплоснабжения потребителей и качества тепловой энергии.</w:t>
      </w:r>
    </w:p>
    <w:p w14:paraId="6F0EA8E1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Информация должна содержать сведения о нарушениях теплоснабжения потребителей и ходе ликвидации их последствий.</w:t>
      </w:r>
    </w:p>
    <w:p w14:paraId="2071C45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ДДС органов местного самоуправления осуществляют сбор и обмен информацией в области теплоснабжения, как правило, через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ДДС  теплосетевых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организаций на территории муниципального образования.</w:t>
      </w:r>
    </w:p>
    <w:p w14:paraId="4786EAB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Снабжающие теплосетевые организации на территории </w:t>
      </w:r>
      <w:r w:rsidR="00BF523E">
        <w:rPr>
          <w:rFonts w:ascii="Times New Roman" w:hAnsi="Times New Roman" w:cs="Times New Roman"/>
          <w:sz w:val="28"/>
          <w:szCs w:val="28"/>
        </w:rPr>
        <w:t>Рыбинского</w:t>
      </w:r>
      <w:r w:rsidR="00BF523E"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сельсовета в соответствии с заключенными соглашен</w:t>
      </w:r>
      <w:r>
        <w:rPr>
          <w:rFonts w:ascii="Times New Roman" w:hAnsi="Times New Roman" w:cs="Times New Roman"/>
          <w:sz w:val="28"/>
          <w:szCs w:val="28"/>
        </w:rPr>
        <w:t xml:space="preserve">иями представляют информацию в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муниципального образования. Информация представляется немедленно по факту нарушения, </w:t>
      </w:r>
      <w:r>
        <w:rPr>
          <w:rFonts w:ascii="Times New Roman" w:hAnsi="Times New Roman" w:cs="Times New Roman"/>
          <w:sz w:val="28"/>
          <w:szCs w:val="28"/>
        </w:rPr>
        <w:t>далее по состоянию через каждый час</w:t>
      </w:r>
      <w:r w:rsidRPr="00082A1F">
        <w:rPr>
          <w:rFonts w:ascii="Times New Roman" w:hAnsi="Times New Roman" w:cs="Times New Roman"/>
          <w:sz w:val="28"/>
          <w:szCs w:val="28"/>
        </w:rPr>
        <w:t xml:space="preserve"> и по завершении аварийно-восстановительных работ.</w:t>
      </w:r>
    </w:p>
    <w:p w14:paraId="1DE8556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</w:t>
      </w:r>
      <w:r w:rsidR="006C335D">
        <w:rPr>
          <w:rFonts w:ascii="Times New Roman" w:hAnsi="Times New Roman" w:cs="Times New Roman"/>
          <w:sz w:val="28"/>
          <w:szCs w:val="28"/>
        </w:rPr>
        <w:t xml:space="preserve">овых сетей должно обеспечивать </w:t>
      </w:r>
      <w:r w:rsidRPr="00082A1F">
        <w:rPr>
          <w:rFonts w:ascii="Times New Roman" w:hAnsi="Times New Roman" w:cs="Times New Roman"/>
          <w:sz w:val="28"/>
          <w:szCs w:val="28"/>
        </w:rPr>
        <w:t xml:space="preserve">поддержание заданного давления и температуры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теплоносителя  контрольных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пунктах.</w:t>
      </w:r>
    </w:p>
    <w:p w14:paraId="7520930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3CA0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0BD56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5AC65C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85D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8CF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210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6F05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E11D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0E9F" w14:textId="77777777" w:rsidR="001E0CC3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B19F" w14:textId="77777777" w:rsidR="00554A88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1DBA8" w14:textId="77777777" w:rsidR="00554A88" w:rsidRPr="00082A1F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48D08" w14:textId="77777777" w:rsidR="00BF523E" w:rsidRPr="00082A1F" w:rsidRDefault="00BF523E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2CF2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14:paraId="4BD00CDD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8A6908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63EC1D37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429A17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C2548CB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3D6694D9" w14:textId="165A82E7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3692179" w14:textId="77777777" w:rsidR="001E0CC3" w:rsidRPr="003A0C13" w:rsidRDefault="001E0CC3" w:rsidP="000A1E08">
      <w:pPr>
        <w:spacing w:line="240" w:lineRule="auto"/>
      </w:pPr>
      <w:r>
        <w:t xml:space="preserve"> </w:t>
      </w:r>
    </w:p>
    <w:p w14:paraId="1335F43A" w14:textId="77777777" w:rsidR="001E0CC3" w:rsidRPr="003A0C13" w:rsidRDefault="001E0CC3" w:rsidP="000A1E08">
      <w:pPr>
        <w:spacing w:line="240" w:lineRule="auto"/>
      </w:pPr>
    </w:p>
    <w:p w14:paraId="17E723AC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5045B8" w14:textId="77777777" w:rsidR="001E0CC3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системы теплоснабжения </w:t>
      </w:r>
    </w:p>
    <w:p w14:paraId="378F5B37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Рыбинский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AB2FB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3289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64484AB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2.  Основными задачами системы мониторинга являются:</w:t>
      </w:r>
    </w:p>
    <w:p w14:paraId="446855D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14:paraId="71B19B0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 w14:paraId="4596374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14:paraId="2ED3C53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3.   Функционирование системы мониторинга осуществляется на объектовом и территориальном (муниципальном) уровнях.</w:t>
      </w:r>
    </w:p>
    <w:p w14:paraId="0D416C5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14:paraId="21E69A54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На территориальном уровне (муниципальном) организационно-методическое руководство и координацию деятельности системы мониторинга осуществляет администрация муниципального образования.</w:t>
      </w:r>
    </w:p>
    <w:p w14:paraId="26BB55F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4.Система мониторинга включает в себя:</w:t>
      </w:r>
    </w:p>
    <w:p w14:paraId="7BDEC41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сбор данных;</w:t>
      </w:r>
    </w:p>
    <w:p w14:paraId="2C14B55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хранение, обработку и представление данных;</w:t>
      </w:r>
    </w:p>
    <w:p w14:paraId="317E8DEC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- анализ и выдачу информации для принятия решения.</w:t>
      </w:r>
    </w:p>
    <w:p w14:paraId="5F17681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4.1. Сбор данных.</w:t>
      </w:r>
    </w:p>
    <w:p w14:paraId="2001B7B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lastRenderedPageBreak/>
        <w:t xml:space="preserve">  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7CF0B9A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Собирается следующая информация:</w:t>
      </w:r>
    </w:p>
    <w:p w14:paraId="3A0EDF8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паспортная база данных технологического оборудования прокладок тепловых сетей;</w:t>
      </w:r>
    </w:p>
    <w:p w14:paraId="67A34B1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расположение смежных коммуникаций в 5-ти метровой зоне вдоль прокладки теплосети, схема дренажных и канализационных сетей;</w:t>
      </w:r>
    </w:p>
    <w:p w14:paraId="7E84788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исполнительная документация (аксонометрические, принципиальные схемы теплопроводов, ЦТП, котельных):</w:t>
      </w:r>
    </w:p>
    <w:p w14:paraId="3B110F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данные о грунтах в зоне прокладки теплосети.</w:t>
      </w:r>
    </w:p>
    <w:p w14:paraId="187AC26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Сбор данных организуется на бумажных носителях в организациях осуществляющих эксплуатацию объектов теплоснабжения.</w:t>
      </w:r>
    </w:p>
    <w:p w14:paraId="3881E0F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данных. На основе анализа базы данных принимается соответствующее решение.</w:t>
      </w:r>
    </w:p>
    <w:p w14:paraId="699FFF8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4.2 Анализ и выдача информации для принятия решения.</w:t>
      </w:r>
    </w:p>
    <w:p w14:paraId="3A1AC6C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Система анализа и выдача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14:paraId="304931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14:paraId="02EB179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14:paraId="0FF3BB5E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67C6A4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3C429D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D47459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80692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C97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2F0CE" w14:textId="77777777" w:rsidR="001E0CC3" w:rsidRDefault="001E0CC3" w:rsidP="000A1E08"/>
    <w:p w14:paraId="192CF93D" w14:textId="77777777" w:rsidR="001E0CC3" w:rsidRDefault="001E0CC3" w:rsidP="000A1E08"/>
    <w:p w14:paraId="6D6249F0" w14:textId="77777777" w:rsidR="001E0CC3" w:rsidRDefault="001E0CC3" w:rsidP="000A1E08"/>
    <w:p w14:paraId="6EBB5F8A" w14:textId="77777777" w:rsidR="001E0CC3" w:rsidRDefault="001E0CC3" w:rsidP="000A1E08"/>
    <w:p w14:paraId="254D2BF1" w14:textId="77777777" w:rsidR="001E0CC3" w:rsidRDefault="001E0CC3" w:rsidP="008B7117">
      <w:pPr>
        <w:pStyle w:val="a9"/>
        <w:tabs>
          <w:tab w:val="left" w:pos="2955"/>
          <w:tab w:val="center" w:pos="4677"/>
        </w:tabs>
        <w:spacing w:line="240" w:lineRule="auto"/>
        <w:jc w:val="left"/>
        <w:rPr>
          <w:rFonts w:cs="Times New Roman"/>
          <w:b w:val="0"/>
          <w:bCs w:val="0"/>
        </w:rPr>
      </w:pPr>
    </w:p>
    <w:p w14:paraId="1C9B8B4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14:paraId="163BDF25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EC3D93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2F02ED8C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E5FCFBB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B0F16E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B2AE128" w14:textId="33CC023E" w:rsidR="007D6E3D" w:rsidRDefault="00BF523E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D6E3D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70C66FE" w14:textId="77777777" w:rsidR="00F16320" w:rsidRDefault="00F16320" w:rsidP="00F163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DF3E" w14:textId="77777777" w:rsidR="001E0CC3" w:rsidRPr="00186C97" w:rsidRDefault="001E0CC3" w:rsidP="00D9122B">
      <w:pPr>
        <w:pStyle w:val="ConsPlusNorma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19BED24" w14:textId="77777777" w:rsidR="001E0CC3" w:rsidRPr="00186C97" w:rsidRDefault="001E0CC3" w:rsidP="00D912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570F2" w14:textId="77777777" w:rsidR="001E0CC3" w:rsidRPr="00186C97" w:rsidRDefault="001E0CC3" w:rsidP="00F156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ликвидации, локализации технологических нарушений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и взаимодействия тепло-, электро-, топливо-, </w:t>
      </w:r>
      <w:proofErr w:type="spellStart"/>
      <w:r w:rsidRPr="00186C97">
        <w:rPr>
          <w:rFonts w:ascii="Times New Roman" w:hAnsi="Times New Roman" w:cs="Times New Roman"/>
          <w:b/>
          <w:bCs/>
          <w:sz w:val="28"/>
          <w:szCs w:val="28"/>
        </w:rPr>
        <w:t>водоснабжающих</w:t>
      </w:r>
      <w:proofErr w:type="spellEnd"/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организаций, абоне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нтов (потребителей), ремонтных,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строительных, транспортных предприятий, а также служб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ТЭК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при устранении аварий и инцидентов</w:t>
      </w:r>
    </w:p>
    <w:p w14:paraId="2E2ACFDA" w14:textId="77777777" w:rsidR="001E0CC3" w:rsidRPr="00186C97" w:rsidRDefault="001E0CC3" w:rsidP="00D9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4B32A" w14:textId="77777777" w:rsidR="001E0CC3" w:rsidRPr="00186C97" w:rsidRDefault="001E0CC3" w:rsidP="0078278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0A2B5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Pr="00186C9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14:paraId="2C2DCE0C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Жилищного </w:t>
      </w:r>
      <w:hyperlink r:id="rId13" w:tooltip="&quot;Жилищный кодекс Российской Федерации&quot; от 29.12.2004 N 188-ФЗ (ред. от 02.07.2013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4467E9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14:paraId="4F737E0F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186C9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186C97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14:paraId="1CB7F49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6" w:tooltip="Федеральный закон от 27.07.2010 N 190-ФЗ (ред. от 02.07.2013) &quot;О теплоснабжен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190-ФЗ "О теплоснабжении";</w:t>
      </w:r>
    </w:p>
    <w:p w14:paraId="582E46D3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7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энергоустановок", утвержденных Приказом Минэнерго РФ от 24.03.2003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 115;</w:t>
      </w:r>
    </w:p>
    <w:p w14:paraId="025FF8EE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8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Федерации", утвержденных Постановлением Правительства РФ от 12.02.1999г.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167;</w:t>
      </w:r>
    </w:p>
    <w:p w14:paraId="36DD61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9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потребителей", утвержденных Приказом Минэнерго РФ от 13.01.2003г.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65F74CE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8;</w:t>
      </w:r>
    </w:p>
    <w:p w14:paraId="5B4E54F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20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17-48;</w:t>
      </w:r>
    </w:p>
    <w:p w14:paraId="671D9A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191.</w:t>
      </w:r>
    </w:p>
    <w:p w14:paraId="75C2271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1.2. Действие Порядка распространяется на отношения организаций, участвующих в процессе обеспечения и предоставления коммунальных услуг потребителям </w:t>
      </w:r>
      <w:r w:rsidR="00F16320">
        <w:rPr>
          <w:rFonts w:ascii="Times New Roman" w:hAnsi="Times New Roman" w:cs="Times New Roman"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3461BEC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1.3. В настоящем Порядке используются следующие понятия, определения и сокращения:</w:t>
      </w:r>
    </w:p>
    <w:p w14:paraId="24E169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"потребитель" - лицо, пользующееся на праве собственности или ином законном основании помещением, потребляющее коммунальные услуги;</w:t>
      </w:r>
    </w:p>
    <w:p w14:paraId="768FD7F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"ресурсоснабжающая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075C705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14:paraId="004EF5E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"авария"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703C642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57DAFFB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"технологический отказ"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14:paraId="0790E5B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"функциональный отказ"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14:paraId="5CC9C6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"инцидент"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14:paraId="43D76D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Не являются инцидентами потребительские отключения, к которым относятся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отключения:</w:t>
      </w:r>
    </w:p>
    <w:p w14:paraId="3A90D07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потребителя, если оно произошло не по вине энергоснабжающей организации;</w:t>
      </w:r>
    </w:p>
    <w:p w14:paraId="609A66E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14:paraId="1E6BA2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</w:p>
    <w:p w14:paraId="224269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14:paraId="68E332D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Авариями в электрических сетях считаются:</w:t>
      </w:r>
    </w:p>
    <w:p w14:paraId="6F219AB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выше),</w:t>
      </w:r>
    </w:p>
    <w:p w14:paraId="77389AE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восстановление которой составило:</w:t>
      </w:r>
    </w:p>
    <w:p w14:paraId="519B235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воздушной линии электропередачи - за период более 1 суток;</w:t>
      </w:r>
    </w:p>
    <w:p w14:paraId="47A702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электропередачи - за период более 10 суток;</w:t>
      </w:r>
    </w:p>
    <w:p w14:paraId="6D22DE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оборудования и линий электропередачи 0,4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вызвавшие перерыв электроснабжения:</w:t>
      </w:r>
    </w:p>
    <w:p w14:paraId="6DCBC7A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14:paraId="3DB835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14:paraId="5EE960D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14:paraId="3A35F7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 Технологическими отказами в электрических сетях считаются:</w:t>
      </w:r>
    </w:p>
    <w:p w14:paraId="436B3E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14:paraId="045701F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питающей линии электропередачи от центра питания до распределительного пункта или прямой линии связи между распределительными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выхода ее из строя:</w:t>
      </w:r>
    </w:p>
    <w:p w14:paraId="18F3599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воздушная линия - за период от 12 часов до 3 суток;</w:t>
      </w:r>
    </w:p>
    <w:p w14:paraId="4AC0CF2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- за период от 2 до 10 суток;</w:t>
      </w:r>
    </w:p>
    <w:p w14:paraId="61D892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оборудования и линий электропередачи, вызвавшие перерыв электроснабжения:</w:t>
      </w:r>
    </w:p>
    <w:p w14:paraId="4C6F246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14:paraId="5ED428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14:paraId="0C2899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от 10 до 24 часов.</w:t>
      </w:r>
    </w:p>
    <w:p w14:paraId="0C93207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14:paraId="0350AF8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14:paraId="496B6A8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устройств АПВ, АВР, релейной защиты, телемеханики.</w:t>
      </w:r>
    </w:p>
    <w:p w14:paraId="38E34A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 Авариями на объектах теплоснабжения считаются:</w:t>
      </w:r>
    </w:p>
    <w:p w14:paraId="02B8EE4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разрушение (повреждение) зданий, сооружений, паровых и водогрейных котлов,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14:paraId="0B997A1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14:paraId="19EDF14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(инцидентами) на объектах теплоснабжения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14:paraId="584E9D6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Инцидентами на объектах теплоснабжения не являются повреждения трубопроводов и оборудования, выявленные во время испытаний, проводимых в неотопительный период.</w:t>
      </w:r>
    </w:p>
    <w:p w14:paraId="5AF981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14:paraId="30DE5E9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5DDF91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создание необходимых аварийных запасов материалов к оборудованию;</w:t>
      </w:r>
    </w:p>
    <w:p w14:paraId="64D478F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обеспечение персонала средствами связи, пожаротушения, автотранспортом и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др. механизмами, необходимыми средствами защиты;</w:t>
      </w:r>
    </w:p>
    <w:p w14:paraId="4631ED2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14:paraId="0463E55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14:paraId="0760D00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тестирование персонала при приеме на работу, а также в процессе трудовой деятельности по готовности к оперативной работе.</w:t>
      </w:r>
    </w:p>
    <w:p w14:paraId="28189B1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1B9C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ликвидации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044223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>сельсовета.</w:t>
      </w:r>
    </w:p>
    <w:p w14:paraId="78661A0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2.2. В случае возникновения аварий и технологических нарушений на объектах жизнеобеспечения администрация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в течение часа по факсу направляет информацию о возникновении аварии:</w:t>
      </w:r>
    </w:p>
    <w:p w14:paraId="0000F1A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в единую дежурно-диспетчерскую службу Мотыгинского района (ЕДДС);</w:t>
      </w:r>
    </w:p>
    <w:p w14:paraId="3F438A9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2.3.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14:paraId="1D283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2.4. В донесении должны содержаться следующие сведения: </w:t>
      </w:r>
    </w:p>
    <w:p w14:paraId="2A550D4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полное наименование и техническая характеристика объекта, </w:t>
      </w:r>
    </w:p>
    <w:p w14:paraId="1BEC660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эксплуатационной организации, </w:t>
      </w:r>
    </w:p>
    <w:p w14:paraId="57128AE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место расположения объекта (почтовый или строительный адрес), </w:t>
      </w:r>
    </w:p>
    <w:p w14:paraId="7D66DB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дата и время аварии, </w:t>
      </w:r>
    </w:p>
    <w:p w14:paraId="6DFA61C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характер и объем разрушений, </w:t>
      </w:r>
    </w:p>
    <w:p w14:paraId="3985741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пострадавших и погибших, обстоятельства, при которых произошла авария,     </w:t>
      </w:r>
    </w:p>
    <w:p w14:paraId="4FC399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назначении местной комиссии и вероятной причине аварии.</w:t>
      </w:r>
    </w:p>
    <w:p w14:paraId="1DD5793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14:paraId="219866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населенного пункта, наименование и адрес объекта аварии;</w:t>
      </w:r>
    </w:p>
    <w:p w14:paraId="6E9E8B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краткое описание причин и характера аварии;</w:t>
      </w:r>
    </w:p>
    <w:p w14:paraId="53525CF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прекращения подачи энергоресурсов по потребителям;</w:t>
      </w:r>
    </w:p>
    <w:p w14:paraId="19C63E4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14:paraId="6550515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объем повреждений и разрушений, состояние коммуникаций, вышедших из строя, в том числе по видам:</w:t>
      </w:r>
    </w:p>
    <w:p w14:paraId="554D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наименование коммуникаций, энергосистем;</w:t>
      </w:r>
    </w:p>
    <w:p w14:paraId="076EF1B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показатели параметров состояния:</w:t>
      </w:r>
    </w:p>
    <w:p w14:paraId="463AC00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ЛЭП (распределительные линии):</w:t>
      </w:r>
    </w:p>
    <w:p w14:paraId="56E5DD9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мощность (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);</w:t>
      </w:r>
    </w:p>
    <w:p w14:paraId="4B734FF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>протяженность (км);</w:t>
      </w:r>
    </w:p>
    <w:p w14:paraId="21CF63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опор (шт.);</w:t>
      </w:r>
    </w:p>
    <w:p w14:paraId="2C1EF0F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трансформаторных подстанций (шт.).</w:t>
      </w:r>
    </w:p>
    <w:p w14:paraId="3A0E99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Линии связи:</w:t>
      </w:r>
    </w:p>
    <w:p w14:paraId="5D2993C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1F1719A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характеристика линий связи.</w:t>
      </w:r>
    </w:p>
    <w:p w14:paraId="543FE5C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водоснабжения и канализации:</w:t>
      </w:r>
    </w:p>
    <w:p w14:paraId="325EA90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74886CE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30C6CC8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 (атм.);</w:t>
      </w:r>
    </w:p>
    <w:p w14:paraId="55A2607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количество.</w:t>
      </w:r>
    </w:p>
    <w:p w14:paraId="515C93B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теплоснабжения:</w:t>
      </w:r>
    </w:p>
    <w:p w14:paraId="679CD5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06AF35A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0AA9086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давление, для оборудования - мощность, тип и количество:</w:t>
      </w:r>
    </w:p>
    <w:p w14:paraId="11B32F2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14:paraId="2223E02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планируемое время прекращения работ.</w:t>
      </w:r>
    </w:p>
    <w:p w14:paraId="555BFA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2.5. Основными задачами диспетчерского управления при ликвидации технологических нарушений являются:</w:t>
      </w:r>
    </w:p>
    <w:p w14:paraId="44A077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14:paraId="5B0FD96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создание наиболее надежных послеаварийной схемы и режима работы системы в целом и ее частей;</w:t>
      </w:r>
    </w:p>
    <w:p w14:paraId="0A13AA6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выяснение состояния отключившегося и отключенного оборудования и, при возможности, включение его в работу;</w:t>
      </w:r>
    </w:p>
    <w:p w14:paraId="2F7DA39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включение оборудования в работу и восстановление схемы сети, работоспособности оборудования.</w:t>
      </w:r>
    </w:p>
    <w:p w14:paraId="01F98DB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2.6. На каждом диспетчерском пункте, щите управления организации должны находиться:</w:t>
      </w:r>
    </w:p>
    <w:p w14:paraId="5DBF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14:paraId="04D8F01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планы ликвидации технологических нарушений и аварий;</w:t>
      </w:r>
    </w:p>
    <w:p w14:paraId="118079C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номера телефонов для связи с руководителями предприятий, организаций и Администрацией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в т.ч. номера сотовых телефонов.</w:t>
      </w:r>
    </w:p>
    <w:p w14:paraId="08CBA6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sz w:val="28"/>
          <w:szCs w:val="28"/>
        </w:rPr>
        <w:t>2.7.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14:paraId="07B3B82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2.8. В случае возникновения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жизнеобеспечения", составленным в соответствии с действующими правилами.</w:t>
      </w:r>
    </w:p>
    <w:p w14:paraId="14ABE6B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2.9.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а также в </w:t>
      </w:r>
      <w:r w:rsidRPr="00F156F2">
        <w:rPr>
          <w:rFonts w:ascii="Times New Roman" w:hAnsi="Times New Roman" w:cs="Times New Roman"/>
          <w:b/>
          <w:sz w:val="28"/>
          <w:szCs w:val="28"/>
        </w:rPr>
        <w:t>ЕДДС Мотыгинского района</w:t>
      </w:r>
      <w:r w:rsidRPr="00186C97">
        <w:rPr>
          <w:rFonts w:ascii="Times New Roman" w:hAnsi="Times New Roman" w:cs="Times New Roman"/>
          <w:sz w:val="28"/>
          <w:szCs w:val="28"/>
        </w:rPr>
        <w:t>.</w:t>
      </w:r>
    </w:p>
    <w:p w14:paraId="21BFBA3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2.10.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14:paraId="535712B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2.11.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14:paraId="4E74D3D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2.12.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14:paraId="72EE9F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2.13.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Роспотребнадзора,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14:paraId="4761B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2.14. 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14:paraId="0A3891F5" w14:textId="77777777" w:rsidR="001E0CC3" w:rsidRPr="00F156F2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2.15. После ликвидации аварии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составляется акт приемки выполненных работ и не позднее 4 часов с момента ликвидации представляется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 xml:space="preserve">сельсовета и администрацию </w:t>
      </w:r>
      <w:r w:rsidRPr="00F156F2">
        <w:rPr>
          <w:rFonts w:ascii="Times New Roman" w:hAnsi="Times New Roman" w:cs="Times New Roman"/>
          <w:b/>
          <w:sz w:val="28"/>
          <w:szCs w:val="28"/>
        </w:rPr>
        <w:t>Мотыгинского района.</w:t>
      </w:r>
    </w:p>
    <w:p w14:paraId="37441E0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B3FB0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53C7E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2A0AA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E7283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FEC2BC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8190B1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8D3CE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26943" w14:textId="77777777" w:rsidR="001E0CC3" w:rsidRPr="00186C97" w:rsidRDefault="001E0CC3" w:rsidP="00D9122B">
      <w:pPr>
        <w:rPr>
          <w:sz w:val="28"/>
          <w:szCs w:val="28"/>
        </w:rPr>
      </w:pPr>
    </w:p>
    <w:p w14:paraId="498D30F7" w14:textId="77777777" w:rsidR="00BA0B94" w:rsidRDefault="00BA0B94" w:rsidP="00BA0B94">
      <w:pPr>
        <w:spacing w:after="0" w:line="240" w:lineRule="auto"/>
        <w:rPr>
          <w:sz w:val="28"/>
          <w:szCs w:val="28"/>
        </w:rPr>
      </w:pPr>
    </w:p>
    <w:p w14:paraId="489C56DC" w14:textId="77777777" w:rsidR="00F65C65" w:rsidRDefault="00F65C65" w:rsidP="00BA0B9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9</w:t>
      </w:r>
    </w:p>
    <w:p w14:paraId="30BD1BAD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DB88F2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E21A898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C4DB2A6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BCB6591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5044EA9" w14:textId="4CC151AC" w:rsidR="007D6E3D" w:rsidRDefault="007D6E3D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1г.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14A5ADA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rStyle w:val="ab"/>
          <w:color w:val="000000"/>
          <w:sz w:val="28"/>
          <w:szCs w:val="28"/>
        </w:rPr>
      </w:pPr>
    </w:p>
    <w:p w14:paraId="6C8C0C2C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 w:rsidRPr="008F683A">
        <w:rPr>
          <w:rStyle w:val="ab"/>
          <w:color w:val="000000"/>
          <w:sz w:val="28"/>
          <w:szCs w:val="28"/>
        </w:rPr>
        <w:t>ПОЛОЖЕНИЕ</w:t>
      </w:r>
      <w:r w:rsidRPr="008F683A">
        <w:rPr>
          <w:color w:val="000000"/>
          <w:sz w:val="28"/>
          <w:szCs w:val="28"/>
        </w:rPr>
        <w:br/>
      </w:r>
      <w:r w:rsidRPr="008F683A">
        <w:rPr>
          <w:rStyle w:val="ab"/>
          <w:color w:val="000000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</w:t>
      </w:r>
      <w:proofErr w:type="gramStart"/>
      <w:r w:rsidR="00F65C65">
        <w:rPr>
          <w:rStyle w:val="ab"/>
          <w:color w:val="000000"/>
          <w:sz w:val="28"/>
          <w:szCs w:val="28"/>
        </w:rPr>
        <w:t xml:space="preserve">Рыбинский </w:t>
      </w:r>
      <w:r w:rsidRPr="008F683A">
        <w:rPr>
          <w:rStyle w:val="ab"/>
          <w:color w:val="000000"/>
          <w:sz w:val="28"/>
          <w:szCs w:val="28"/>
        </w:rPr>
        <w:t xml:space="preserve"> сельсовет</w:t>
      </w:r>
      <w:proofErr w:type="gramEnd"/>
    </w:p>
    <w:p w14:paraId="53BBEFEA" w14:textId="77777777" w:rsidR="001E0CC3" w:rsidRPr="008F683A" w:rsidRDefault="001E0CC3" w:rsidP="00434E0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p w14:paraId="6BEFCEA1" w14:textId="77777777" w:rsidR="00F65C65" w:rsidRPr="00A85E64" w:rsidRDefault="00F65C65" w:rsidP="00A85E64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D6E288" w14:textId="77777777" w:rsidR="00F65C65" w:rsidRPr="00FB2FA9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3BD78E9" w14:textId="77777777" w:rsidR="00F65C65" w:rsidRPr="0008725C" w:rsidRDefault="00F65C65" w:rsidP="00F65C65">
      <w:pPr>
        <w:pStyle w:val="HTML"/>
        <w:tabs>
          <w:tab w:val="clear" w:pos="7328"/>
          <w:tab w:val="clear" w:pos="8244"/>
          <w:tab w:val="clear" w:pos="10076"/>
          <w:tab w:val="left" w:pos="360"/>
          <w:tab w:val="left" w:pos="720"/>
          <w:tab w:val="left" w:pos="7380"/>
          <w:tab w:val="left" w:pos="9900"/>
          <w:tab w:val="left" w:pos="10080"/>
          <w:tab w:val="left" w:pos="10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1.1. Графики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режимов потребления тепловой энергии на территории </w:t>
      </w:r>
      <w:r w:rsidRPr="00014C4E">
        <w:rPr>
          <w:rFonts w:ascii="Times New Roman" w:hAnsi="Times New Roman" w:cs="Times New Roman"/>
          <w:sz w:val="28"/>
          <w:szCs w:val="28"/>
        </w:rPr>
        <w:t>муниципального образования 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 xml:space="preserve">Графики аварийного ограничения) составляются по каждому теплоисточнику отдельно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08725C">
        <w:rPr>
          <w:rFonts w:ascii="Times New Roman" w:hAnsi="Times New Roman" w:cs="Times New Roman"/>
          <w:sz w:val="28"/>
          <w:szCs w:val="28"/>
        </w:rPr>
        <w:t>1).</w:t>
      </w:r>
    </w:p>
    <w:p w14:paraId="46D466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1.2. Графики аварийного ограничения ежегодно составляются, согласовываются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</w:t>
      </w:r>
      <w:r w:rsidRPr="0008725C">
        <w:rPr>
          <w:rFonts w:ascii="Times New Roman" w:hAnsi="Times New Roman" w:cs="Times New Roman"/>
          <w:sz w:val="28"/>
          <w:szCs w:val="28"/>
        </w:rPr>
        <w:t>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14:paraId="5D59E27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1.3. Ограничение потребителей по отпуску тепла в сетевой воде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производится  централизованно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14:paraId="5C50FE1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1.4. График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</w:t>
      </w:r>
      <w:r w:rsidRPr="0008725C">
        <w:rPr>
          <w:rFonts w:ascii="Times New Roman" w:hAnsi="Times New Roman" w:cs="Times New Roman"/>
          <w:sz w:val="28"/>
          <w:szCs w:val="28"/>
        </w:rPr>
        <w:t xml:space="preserve">применяется в случае явной угрозы возникновения аварии или возникшей аварии на котельных или тепловых сетях, когда нет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для  введения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графика ограничения потребителям тепловой энергии.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Очередность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определяется исходя из условий эксплуатации котельных и тепловых сетей.</w:t>
      </w:r>
    </w:p>
    <w:p w14:paraId="2A30878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1.5.  В соответствии с настоящим Положением и утвержденным органом местного самоуправления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>.</w:t>
      </w:r>
    </w:p>
    <w:p w14:paraId="22CD2C3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1.6. При разработке графиков аварийного ограничения принимается во внимание, что по надежности теплоснабжения потребители тепловой энергии делятся на три категории:</w:t>
      </w:r>
    </w:p>
    <w:p w14:paraId="342583A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1.6.1. 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14:paraId="1E38A9C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1.6.2.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+12С, промышленных зданий до +8С.</w:t>
      </w:r>
    </w:p>
    <w:p w14:paraId="7ED651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1.7.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второй и третьей категорий в размерах, указанных в таблице:</w:t>
      </w:r>
    </w:p>
    <w:p w14:paraId="7EF2E89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980"/>
        <w:gridCol w:w="1003"/>
        <w:gridCol w:w="1003"/>
        <w:gridCol w:w="1003"/>
        <w:gridCol w:w="1003"/>
      </w:tblGrid>
      <w:tr w:rsidR="00F65C65" w:rsidRPr="00A1352B" w14:paraId="4FCE4E73" w14:textId="77777777" w:rsidTr="00BE64CF">
        <w:tc>
          <w:tcPr>
            <w:tcW w:w="4722" w:type="dxa"/>
            <w:vMerge w:val="restart"/>
            <w:shd w:val="clear" w:color="auto" w:fill="auto"/>
          </w:tcPr>
          <w:p w14:paraId="47D15932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2" w:type="dxa"/>
            <w:gridSpan w:val="5"/>
            <w:shd w:val="clear" w:color="auto" w:fill="auto"/>
          </w:tcPr>
          <w:p w14:paraId="4557AE80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(градусах Цельсия)</w:t>
            </w:r>
          </w:p>
        </w:tc>
      </w:tr>
      <w:tr w:rsidR="00F65C65" w:rsidRPr="00A1352B" w14:paraId="2FC53DF5" w14:textId="77777777" w:rsidTr="00BE64CF">
        <w:tc>
          <w:tcPr>
            <w:tcW w:w="4722" w:type="dxa"/>
            <w:vMerge/>
            <w:shd w:val="clear" w:color="auto" w:fill="auto"/>
          </w:tcPr>
          <w:p w14:paraId="38A46579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15D5A8A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40B4C6E5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23F150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917C06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1F3E3007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65C65" w:rsidRPr="00A1352B" w14:paraId="0BAC02E4" w14:textId="77777777" w:rsidTr="00BE64CF">
        <w:tc>
          <w:tcPr>
            <w:tcW w:w="4722" w:type="dxa"/>
            <w:shd w:val="clear" w:color="auto" w:fill="auto"/>
          </w:tcPr>
          <w:p w14:paraId="3CE6A96F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 для потребителей второй и третьей категории в % нормативной величины при аварийных режимах теплоснабжения не ниже:</w:t>
            </w:r>
          </w:p>
        </w:tc>
        <w:tc>
          <w:tcPr>
            <w:tcW w:w="980" w:type="dxa"/>
            <w:shd w:val="clear" w:color="auto" w:fill="auto"/>
          </w:tcPr>
          <w:p w14:paraId="77FEE176" w14:textId="77777777" w:rsidR="009B7076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596B" w14:textId="77777777" w:rsidR="00F65C65" w:rsidRPr="00A1352B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429F0090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71F8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03" w:type="dxa"/>
            <w:shd w:val="clear" w:color="auto" w:fill="auto"/>
          </w:tcPr>
          <w:p w14:paraId="4552393F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ECEA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670FD4B3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D56E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03" w:type="dxa"/>
            <w:shd w:val="clear" w:color="auto" w:fill="auto"/>
          </w:tcPr>
          <w:p w14:paraId="288BC736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2BD3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14:paraId="60F7920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944E0" w14:textId="77777777" w:rsidR="00F65C65" w:rsidRPr="00A85E64" w:rsidRDefault="00F65C65" w:rsidP="00F65C65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требования к составлению графиков аварийного ограничения</w:t>
      </w:r>
    </w:p>
    <w:p w14:paraId="3CC3F94D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453FD4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2.1.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года. Разработанный график аварийного ограничения согласовывается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, на территории которого действует тепловой источник (котельная,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электробойлерная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и т. п.), утверждается руководителем теплоснабжающей организации и направляется потребителю тепловой энергии не позднее 1 сентября текущего года.</w:t>
      </w:r>
    </w:p>
    <w:p w14:paraId="3CB85D6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2.2.  При определении величины и очередности ограничения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аварийного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энергии.</w:t>
      </w:r>
    </w:p>
    <w:p w14:paraId="07E3491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2.3. В графики аварийного ограничения не включаются потребители тепловой энергии, отнесенные к потребителям Первой категории.</w:t>
      </w:r>
    </w:p>
    <w:p w14:paraId="35773A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2.4. Совместно с потребителями, включенными в графики аварийного ограничения, составляются    двусторонние акты аварийной и техноло</w:t>
      </w:r>
      <w:r w:rsidR="007D6E3D">
        <w:rPr>
          <w:rFonts w:ascii="Times New Roman" w:hAnsi="Times New Roman" w:cs="Times New Roman"/>
          <w:sz w:val="28"/>
          <w:szCs w:val="28"/>
        </w:rPr>
        <w:t xml:space="preserve">гической брони </w:t>
      </w:r>
      <w:proofErr w:type="gramStart"/>
      <w:r w:rsidR="007D6E3D">
        <w:rPr>
          <w:rFonts w:ascii="Times New Roman" w:hAnsi="Times New Roman" w:cs="Times New Roman"/>
          <w:sz w:val="28"/>
          <w:szCs w:val="28"/>
        </w:rPr>
        <w:t xml:space="preserve">теплоснабжения  </w:t>
      </w:r>
      <w:r w:rsidRPr="000872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>приложение 2).  Нагрузка аварийной и технологической брони определяется раздельно.</w:t>
      </w:r>
    </w:p>
    <w:p w14:paraId="3A1B004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sz w:val="28"/>
          <w:szCs w:val="28"/>
        </w:rPr>
      </w:pPr>
    </w:p>
    <w:p w14:paraId="38E5F676" w14:textId="77777777" w:rsidR="00F65C65" w:rsidRPr="00A85E64" w:rsidRDefault="00F65C65" w:rsidP="00A85E64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Аварийная и технологическая бронь теплоснабжения</w:t>
      </w:r>
    </w:p>
    <w:p w14:paraId="692CEAD3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B39984F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3.1. Бронь аварийная –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14:paraId="6B9511F9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3.2. Бронь технологическая – наименьший расход тепловой энергии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 </w:t>
      </w:r>
    </w:p>
    <w:p w14:paraId="50DF604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3.3. При изменении величин аварийной и технологической брони вносятся изменения в графики.</w:t>
      </w:r>
    </w:p>
    <w:p w14:paraId="247DC0D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3.4.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075BB64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3.5.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отключения  тепловой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энергии и мощности в этом случае несет потребитель.</w:t>
      </w:r>
    </w:p>
    <w:p w14:paraId="646D524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3.6.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14:paraId="50FB6C3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3CA8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4. Порядок ввода графиков ограничения</w:t>
      </w:r>
    </w:p>
    <w:p w14:paraId="6D2CA41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потребителей тепловой энергии и мощности</w:t>
      </w:r>
    </w:p>
    <w:p w14:paraId="64A09991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02FF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4.1. Графики ограничения потребителей тепловой энергии по согласованию с органом местного самоуправления муниципального образования   вводятся через диспетчерские службы (ответственных лиц). Руководитель </w:t>
      </w:r>
      <w:r w:rsidRPr="0008725C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организации доводит задание до руководителя котельной с указанием величины,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начала  и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окончания ограничений.</w:t>
      </w:r>
    </w:p>
    <w:p w14:paraId="53ACB38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4.2. Руководитель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14:paraId="236F2C1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4.3. При необходимости срочного введения в действие графиков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ограничения,  извещение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об этом передается потребителю по имеющимся каналам связи. О факте и причинах введения ограничения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FC2B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A905E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5. Порядок ввода графиков аварийного</w:t>
      </w:r>
    </w:p>
    <w:p w14:paraId="2B51393F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отключения потребителей тепловой мощности</w:t>
      </w:r>
    </w:p>
    <w:p w14:paraId="660DEA38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DF595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14:paraId="1973F14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5.2. О факте и причинах введения отключений потребителей, о величине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недоотпуска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FFCA00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478A5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6. Обязанности, права и ответственность</w:t>
      </w:r>
    </w:p>
    <w:p w14:paraId="7FE54A0C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теплоснабжающих организаций</w:t>
      </w:r>
    </w:p>
    <w:p w14:paraId="1A56B51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DB0E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потребителями графиков осуществляет теплоснабжающая организация.</w:t>
      </w:r>
    </w:p>
    <w:p w14:paraId="0A27A8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14:paraId="2E6B39D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14:paraId="629693C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6.4.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14:paraId="45AFBBE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8E79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7. Обязанности, права и ответственность</w:t>
      </w:r>
    </w:p>
    <w:p w14:paraId="136833D7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</w:p>
    <w:p w14:paraId="1F997F4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370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7.1.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14:paraId="2500E4A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 Потребитель обязан:</w:t>
      </w:r>
    </w:p>
    <w:p w14:paraId="2E51CF3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14:paraId="138728F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14:paraId="433AE66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7.2.3. Беспрепятственно допускать в любое время суток представителей теплоснабжающей организации ко всем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для контроля за выполнением заданных величин ограничения и отключения потребления тепловой энергии и мощности;</w:t>
      </w:r>
    </w:p>
    <w:p w14:paraId="45A65F2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14:paraId="1A9E26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7.3.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14:paraId="40269F5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C4FB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AB0F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CD64" w14:textId="77777777" w:rsidR="00F65C65" w:rsidRPr="00A85E64" w:rsidRDefault="00F65C65" w:rsidP="00F65C65">
      <w:pPr>
        <w:pageBreakBefore/>
        <w:autoSpaceDE w:val="0"/>
        <w:ind w:firstLine="720"/>
        <w:jc w:val="right"/>
        <w:rPr>
          <w:rFonts w:ascii="Times New Roman" w:eastAsia="Arial CYR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lastRenderedPageBreak/>
        <w:t xml:space="preserve"> 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Приложение </w:t>
      </w:r>
      <w:r w:rsidR="00F77861">
        <w:rPr>
          <w:rFonts w:ascii="Times New Roman" w:eastAsia="Arial CYR" w:hAnsi="Times New Roman" w:cs="Times New Roman"/>
          <w:sz w:val="20"/>
          <w:szCs w:val="20"/>
        </w:rPr>
        <w:t>№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 1</w:t>
      </w:r>
    </w:p>
    <w:p w14:paraId="4A3E45E0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о графиках аварийного ограничения </w:t>
      </w:r>
    </w:p>
    <w:p w14:paraId="520B8654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режимов потребления тепловой энергии на территории </w:t>
      </w:r>
    </w:p>
    <w:p w14:paraId="1F2D2A32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образования Рыбинский сельсовет </w:t>
      </w:r>
    </w:p>
    <w:p w14:paraId="22B8864D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>Мотыгинского района</w:t>
      </w:r>
    </w:p>
    <w:p w14:paraId="1C04EC0D" w14:textId="77777777" w:rsidR="00F65C65" w:rsidRPr="00A85E64" w:rsidRDefault="00F65C65" w:rsidP="00A85E64">
      <w:pPr>
        <w:rPr>
          <w:rFonts w:ascii="Times New Roman" w:hAnsi="Times New Roman" w:cs="Times New Roman"/>
          <w:sz w:val="20"/>
          <w:szCs w:val="20"/>
        </w:rPr>
      </w:pPr>
    </w:p>
    <w:p w14:paraId="03E06B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5000"/>
      </w:tblGrid>
      <w:tr w:rsidR="00F65C65" w:rsidRPr="00A85E64" w14:paraId="1FFA878A" w14:textId="77777777" w:rsidTr="00BE64CF">
        <w:tc>
          <w:tcPr>
            <w:tcW w:w="5068" w:type="dxa"/>
            <w:shd w:val="clear" w:color="auto" w:fill="auto"/>
          </w:tcPr>
          <w:p w14:paraId="5385A04B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  <w:tc>
          <w:tcPr>
            <w:tcW w:w="5069" w:type="dxa"/>
            <w:shd w:val="clear" w:color="auto" w:fill="auto"/>
          </w:tcPr>
          <w:p w14:paraId="48632E7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</w:tr>
      <w:tr w:rsidR="00F65C65" w:rsidRPr="00A85E64" w14:paraId="27FD623A" w14:textId="77777777" w:rsidTr="00BE64CF">
        <w:tc>
          <w:tcPr>
            <w:tcW w:w="5068" w:type="dxa"/>
            <w:shd w:val="clear" w:color="auto" w:fill="auto"/>
          </w:tcPr>
          <w:p w14:paraId="692E79B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Руководитель теплоснабжающей организации</w:t>
            </w:r>
          </w:p>
        </w:tc>
        <w:tc>
          <w:tcPr>
            <w:tcW w:w="5069" w:type="dxa"/>
            <w:shd w:val="clear" w:color="auto" w:fill="auto"/>
          </w:tcPr>
          <w:p w14:paraId="370077B6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F65C65" w:rsidRPr="00A85E64" w14:paraId="4108CE0E" w14:textId="77777777" w:rsidTr="00BE64CF">
        <w:tc>
          <w:tcPr>
            <w:tcW w:w="5068" w:type="dxa"/>
            <w:shd w:val="clear" w:color="auto" w:fill="auto"/>
          </w:tcPr>
          <w:p w14:paraId="3EAE0E2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(подпись)</w:t>
            </w:r>
          </w:p>
        </w:tc>
        <w:tc>
          <w:tcPr>
            <w:tcW w:w="5069" w:type="dxa"/>
            <w:shd w:val="clear" w:color="auto" w:fill="auto"/>
          </w:tcPr>
          <w:p w14:paraId="3660F7A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  (подпись)</w:t>
            </w:r>
          </w:p>
        </w:tc>
      </w:tr>
      <w:tr w:rsidR="00F65C65" w:rsidRPr="00A85E64" w14:paraId="0D9DC928" w14:textId="77777777" w:rsidTr="00BE64CF">
        <w:tc>
          <w:tcPr>
            <w:tcW w:w="5068" w:type="dxa"/>
            <w:shd w:val="clear" w:color="auto" w:fill="auto"/>
          </w:tcPr>
          <w:p w14:paraId="09D5BE83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14:paraId="67FA6FBE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</w:tr>
    </w:tbl>
    <w:p w14:paraId="793AC40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7FC2E5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64B0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D0E1EC" w14:textId="77777777" w:rsidR="00F65C65" w:rsidRPr="00A85E64" w:rsidRDefault="00F65C65" w:rsidP="00F65C65">
      <w:pPr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ГРАФИК</w:t>
      </w:r>
    </w:p>
    <w:p w14:paraId="4B77E789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аварийного ограничения режимов потребления тепловой энергии</w:t>
      </w:r>
    </w:p>
    <w:p w14:paraId="51FA5393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на территории Рыбинского сельсовета</w:t>
      </w:r>
    </w:p>
    <w:p w14:paraId="0B65225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по __________________________________________</w:t>
      </w:r>
    </w:p>
    <w:p w14:paraId="41E2573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>(наименование потребителя)</w:t>
      </w:r>
    </w:p>
    <w:p w14:paraId="2337BD8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на осенне-зимний период 20___ - 20___ года</w:t>
      </w:r>
    </w:p>
    <w:p w14:paraId="2C6DDB6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D85BFB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5E6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620"/>
        <w:gridCol w:w="1260"/>
        <w:gridCol w:w="1260"/>
        <w:gridCol w:w="1519"/>
        <w:gridCol w:w="1951"/>
      </w:tblGrid>
      <w:tr w:rsidR="00F65C65" w:rsidRPr="00A85E64" w14:paraId="0E94927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11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Теплоис-точник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CE6C0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D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Разрешаю-</w:t>
            </w:r>
            <w:proofErr w:type="spell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договорной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A50F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20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</w:t>
            </w:r>
          </w:p>
          <w:p w14:paraId="7083846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48B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  <w:p w14:paraId="14A1AAD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A8F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Номер очереди и величина снимаемой нагрузки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F86A" w14:textId="77777777" w:rsidR="00F65C65" w:rsidRPr="00A85E64" w:rsidRDefault="00F65C65" w:rsidP="00BE64CF">
            <w:pPr>
              <w:pStyle w:val="HTM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Ф.И.О., должность, телефон           оперативного</w:t>
            </w:r>
          </w:p>
          <w:p w14:paraId="0BB0D330" w14:textId="77777777" w:rsidR="00F65C65" w:rsidRPr="00A85E64" w:rsidRDefault="00F65C65" w:rsidP="00BE64CF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</w:t>
            </w:r>
          </w:p>
          <w:p w14:paraId="19A29E0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потребителя, отв.  за введение       ограничений</w:t>
            </w:r>
          </w:p>
        </w:tc>
      </w:tr>
      <w:tr w:rsidR="00F65C65" w:rsidRPr="00A85E64" w14:paraId="00CAF392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0E3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70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A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28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2C3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1086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6A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011C0CED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E5C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F6E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120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9F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0A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F8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C5E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EF24B0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9ED0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CA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96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300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E4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D33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0B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108EA09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A15B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63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4D5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EB2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39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DEF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01A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745F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681407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FD4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F5A2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72389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F17DE1" w14:textId="77777777" w:rsidR="00F65C65" w:rsidRPr="00A85E64" w:rsidRDefault="00F65C65" w:rsidP="00A85E64">
      <w:pPr>
        <w:pageBreakBefore/>
        <w:autoSpaceDE w:val="0"/>
        <w:spacing w:after="0" w:line="240" w:lineRule="auto"/>
        <w:ind w:firstLine="720"/>
        <w:jc w:val="right"/>
        <w:rPr>
          <w:rFonts w:ascii="Times New Roman" w:eastAsia="Arial CYR" w:hAnsi="Times New Roman" w:cs="Times New Roman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lastRenderedPageBreak/>
        <w:t xml:space="preserve">Приложение </w:t>
      </w:r>
      <w:r w:rsidR="00F77861">
        <w:rPr>
          <w:rFonts w:ascii="Times New Roman" w:eastAsia="Arial CYR" w:hAnsi="Times New Roman" w:cs="Times New Roman"/>
          <w:sz w:val="24"/>
        </w:rPr>
        <w:t>№</w:t>
      </w:r>
      <w:r w:rsidRPr="00A85E64">
        <w:rPr>
          <w:rFonts w:ascii="Times New Roman" w:eastAsia="Arial CYR" w:hAnsi="Times New Roman" w:cs="Times New Roman"/>
          <w:sz w:val="24"/>
        </w:rPr>
        <w:t>2</w:t>
      </w:r>
    </w:p>
    <w:p w14:paraId="1A76DAB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4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о графиках аварийного ограничения </w:t>
      </w:r>
    </w:p>
    <w:p w14:paraId="5CB22866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режимов потребления тепловой энергии на территории </w:t>
      </w:r>
    </w:p>
    <w:p w14:paraId="39C4C38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>муниципального образования Рыбинский сельсовет</w:t>
      </w:r>
    </w:p>
    <w:p w14:paraId="4C8E9A51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 Мотыгинского района</w:t>
      </w:r>
    </w:p>
    <w:p w14:paraId="15C2E1B5" w14:textId="77777777" w:rsidR="00F65C65" w:rsidRPr="0008725C" w:rsidRDefault="00F65C65" w:rsidP="00F65C65">
      <w:pPr>
        <w:autoSpaceDE w:val="0"/>
        <w:ind w:firstLine="720"/>
        <w:jc w:val="right"/>
        <w:rPr>
          <w:rStyle w:val="ab"/>
          <w:b w:val="0"/>
          <w:bCs w:val="0"/>
          <w:sz w:val="24"/>
        </w:rPr>
      </w:pPr>
    </w:p>
    <w:p w14:paraId="70598C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</w:p>
    <w:p w14:paraId="367ABF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Акты аварийной и технологической брони теплоснабжения</w:t>
      </w:r>
    </w:p>
    <w:p w14:paraId="1E00533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BB6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1. Наименование предприятия</w:t>
      </w:r>
    </w:p>
    <w:p w14:paraId="5E7418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2. Адрес</w:t>
      </w:r>
    </w:p>
    <w:p w14:paraId="26EBC9E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3. Телефон руководителя</w:t>
      </w:r>
    </w:p>
    <w:p w14:paraId="3EAE86E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4. Договорная нагрузка, Гкал/ч</w:t>
      </w:r>
    </w:p>
    <w:p w14:paraId="487A24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5. Сменность предприятия </w:t>
      </w:r>
    </w:p>
    <w:p w14:paraId="10E1F6D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6. Выходные дни</w:t>
      </w:r>
    </w:p>
    <w:p w14:paraId="47C70B9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7. Величина технологической брони</w:t>
      </w:r>
    </w:p>
    <w:p w14:paraId="3A1575C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8. Величина аварийной брони</w:t>
      </w:r>
    </w:p>
    <w:p w14:paraId="6453404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9. Суточное потребление, Гкал/ч</w:t>
      </w:r>
    </w:p>
    <w:p w14:paraId="68D5FBD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sz w:val="24"/>
          <w:szCs w:val="24"/>
        </w:rPr>
      </w:pPr>
    </w:p>
    <w:p w14:paraId="742A962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Настоящий акт составлен             __________________________________________________</w:t>
      </w:r>
    </w:p>
    <w:p w14:paraId="20D05C5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</w:t>
      </w:r>
      <w:proofErr w:type="gramStart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(должность, Ф.И.О.)</w:t>
      </w:r>
    </w:p>
    <w:p w14:paraId="7472882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 участии представителя предприятия       _________________________________________</w:t>
      </w:r>
    </w:p>
    <w:p w14:paraId="68DD72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 Ф.И.О.)</w:t>
      </w: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1093"/>
        <w:gridCol w:w="1407"/>
        <w:gridCol w:w="2100"/>
        <w:gridCol w:w="1367"/>
        <w:gridCol w:w="1400"/>
        <w:gridCol w:w="1468"/>
        <w:gridCol w:w="1463"/>
      </w:tblGrid>
      <w:tr w:rsidR="00F65C65" w:rsidRPr="0008725C" w14:paraId="19D59E1E" w14:textId="77777777" w:rsidTr="00BE64CF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D25F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Тепло-</w:t>
            </w:r>
          </w:p>
          <w:p w14:paraId="40893D36" w14:textId="77777777" w:rsidR="00F65C65" w:rsidRPr="0008725C" w:rsidRDefault="00F65C65" w:rsidP="00BE64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900"/>
                <w:tab w:val="left" w:pos="1080"/>
                <w:tab w:val="left" w:pos="4140"/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0B0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A6D2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Технологическая бронь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7E4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Аварийная бронь</w:t>
            </w:r>
          </w:p>
        </w:tc>
      </w:tr>
      <w:tr w:rsidR="00F65C65" w:rsidRPr="0008725C" w14:paraId="5E932CE8" w14:textId="77777777" w:rsidTr="00BE64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AD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889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DDB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4DD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Величина, </w:t>
            </w:r>
            <w:proofErr w:type="spell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5A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Время, необходимое для завершения, 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2DDE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9490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аварийной </w:t>
            </w:r>
            <w:proofErr w:type="spellStart"/>
            <w:proofErr w:type="gram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брони,тн</w:t>
            </w:r>
            <w:proofErr w:type="spellEnd"/>
            <w:proofErr w:type="gramEnd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C65" w:rsidRPr="0008725C" w14:paraId="1D62B162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9CE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426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02A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DB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31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74E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65" w:rsidRPr="0008725C" w14:paraId="32DBD4BB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C7AD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383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DC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D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8627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4B4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C239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E37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702F751E" w14:textId="7EAD0226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Примечание: если после 15 сентября т.</w:t>
      </w:r>
      <w:r w:rsidR="00AD5276">
        <w:rPr>
          <w:rFonts w:ascii="Times New Roman" w:hAnsi="Times New Roman" w:cs="Times New Roman"/>
          <w:sz w:val="24"/>
          <w:szCs w:val="24"/>
        </w:rPr>
        <w:t>к</w:t>
      </w:r>
      <w:r w:rsidRPr="0008725C">
        <w:rPr>
          <w:rFonts w:ascii="Times New Roman" w:hAnsi="Times New Roman" w:cs="Times New Roman"/>
          <w:sz w:val="24"/>
          <w:szCs w:val="24"/>
        </w:rPr>
        <w:t>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14:paraId="67ACE9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1DB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Акт составил: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D2E6F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(Ф.И.О., должность)</w:t>
      </w:r>
    </w:p>
    <w:p w14:paraId="6981999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76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В присутствии: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4FDB1A5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(Ф.И.О., должность)</w:t>
      </w:r>
    </w:p>
    <w:p w14:paraId="238DBFA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AA9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С актом ознакомлены:</w:t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7E3F1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14:paraId="3EC5B17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137342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Руководитель предприятия ___________________________________</w:t>
      </w:r>
    </w:p>
    <w:p w14:paraId="7DD85591" w14:textId="77777777" w:rsidR="00F65C65" w:rsidRDefault="00F65C65" w:rsidP="00F65C65">
      <w:pPr>
        <w:jc w:val="center"/>
        <w:rPr>
          <w:szCs w:val="28"/>
        </w:rPr>
      </w:pPr>
    </w:p>
    <w:sectPr w:rsidR="00F65C65" w:rsidSect="00EF00E9">
      <w:footerReference w:type="default" r:id="rId21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C1A6" w14:textId="77777777" w:rsidR="00D72D91" w:rsidRDefault="00D72D91" w:rsidP="00D41F7D">
      <w:pPr>
        <w:spacing w:after="0" w:line="240" w:lineRule="auto"/>
      </w:pPr>
      <w:r>
        <w:separator/>
      </w:r>
    </w:p>
  </w:endnote>
  <w:endnote w:type="continuationSeparator" w:id="0">
    <w:p w14:paraId="4EBC2722" w14:textId="77777777" w:rsidR="00D72D91" w:rsidRDefault="00D72D91" w:rsidP="00D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F4CD" w14:textId="77777777" w:rsidR="00245A8B" w:rsidRDefault="00245A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5B572EE4" w14:textId="77777777" w:rsidR="00245A8B" w:rsidRDefault="00245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20F5" w14:textId="77777777" w:rsidR="00D72D91" w:rsidRDefault="00D72D91" w:rsidP="00D41F7D">
      <w:pPr>
        <w:spacing w:after="0" w:line="240" w:lineRule="auto"/>
      </w:pPr>
      <w:r>
        <w:separator/>
      </w:r>
    </w:p>
  </w:footnote>
  <w:footnote w:type="continuationSeparator" w:id="0">
    <w:p w14:paraId="51A47EFA" w14:textId="77777777" w:rsidR="00D72D91" w:rsidRDefault="00D72D91" w:rsidP="00D4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47A6"/>
    <w:multiLevelType w:val="hybridMultilevel"/>
    <w:tmpl w:val="2070D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66AB"/>
    <w:multiLevelType w:val="hybridMultilevel"/>
    <w:tmpl w:val="636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200"/>
    <w:rsid w:val="000005B2"/>
    <w:rsid w:val="00011CFD"/>
    <w:rsid w:val="00014BA4"/>
    <w:rsid w:val="000206A7"/>
    <w:rsid w:val="0003176B"/>
    <w:rsid w:val="0003409F"/>
    <w:rsid w:val="000470B1"/>
    <w:rsid w:val="000539BF"/>
    <w:rsid w:val="000541BE"/>
    <w:rsid w:val="000616AE"/>
    <w:rsid w:val="0007078E"/>
    <w:rsid w:val="000755FC"/>
    <w:rsid w:val="00082A1F"/>
    <w:rsid w:val="0008509D"/>
    <w:rsid w:val="000912E5"/>
    <w:rsid w:val="00092710"/>
    <w:rsid w:val="00093993"/>
    <w:rsid w:val="00097971"/>
    <w:rsid w:val="000A1E08"/>
    <w:rsid w:val="000A4BC9"/>
    <w:rsid w:val="000C05A2"/>
    <w:rsid w:val="000C6014"/>
    <w:rsid w:val="000C7D86"/>
    <w:rsid w:val="000E0B63"/>
    <w:rsid w:val="000F17E7"/>
    <w:rsid w:val="000F1C34"/>
    <w:rsid w:val="001067D4"/>
    <w:rsid w:val="0011424D"/>
    <w:rsid w:val="00116ADD"/>
    <w:rsid w:val="001203EE"/>
    <w:rsid w:val="0012306F"/>
    <w:rsid w:val="00124D5D"/>
    <w:rsid w:val="00130979"/>
    <w:rsid w:val="001332C6"/>
    <w:rsid w:val="00134FB8"/>
    <w:rsid w:val="00136975"/>
    <w:rsid w:val="0014506D"/>
    <w:rsid w:val="001514FF"/>
    <w:rsid w:val="00157529"/>
    <w:rsid w:val="00186C97"/>
    <w:rsid w:val="001968B6"/>
    <w:rsid w:val="001B673E"/>
    <w:rsid w:val="001C42DF"/>
    <w:rsid w:val="001C71C6"/>
    <w:rsid w:val="001D6E77"/>
    <w:rsid w:val="001E0CC3"/>
    <w:rsid w:val="001E3A86"/>
    <w:rsid w:val="001E3B68"/>
    <w:rsid w:val="001F54CA"/>
    <w:rsid w:val="00202DC2"/>
    <w:rsid w:val="0021250E"/>
    <w:rsid w:val="0021261B"/>
    <w:rsid w:val="002128DE"/>
    <w:rsid w:val="00213F08"/>
    <w:rsid w:val="00214302"/>
    <w:rsid w:val="00230ECB"/>
    <w:rsid w:val="00232B12"/>
    <w:rsid w:val="00233457"/>
    <w:rsid w:val="00234200"/>
    <w:rsid w:val="00245A8B"/>
    <w:rsid w:val="00276821"/>
    <w:rsid w:val="00291EE2"/>
    <w:rsid w:val="002A173C"/>
    <w:rsid w:val="002A4ACC"/>
    <w:rsid w:val="002B65D2"/>
    <w:rsid w:val="002C07E4"/>
    <w:rsid w:val="002C0A90"/>
    <w:rsid w:val="002C353D"/>
    <w:rsid w:val="002C6156"/>
    <w:rsid w:val="002C628A"/>
    <w:rsid w:val="002E4B1C"/>
    <w:rsid w:val="002F7C80"/>
    <w:rsid w:val="0033755F"/>
    <w:rsid w:val="00351827"/>
    <w:rsid w:val="00361212"/>
    <w:rsid w:val="0036269F"/>
    <w:rsid w:val="00381903"/>
    <w:rsid w:val="00383A9C"/>
    <w:rsid w:val="00387ADC"/>
    <w:rsid w:val="00392E0F"/>
    <w:rsid w:val="003A0C13"/>
    <w:rsid w:val="003B38F3"/>
    <w:rsid w:val="003C6254"/>
    <w:rsid w:val="003C6C52"/>
    <w:rsid w:val="003D2B98"/>
    <w:rsid w:val="003D5894"/>
    <w:rsid w:val="003E340B"/>
    <w:rsid w:val="003E6A07"/>
    <w:rsid w:val="00405EE9"/>
    <w:rsid w:val="00411B0B"/>
    <w:rsid w:val="00411CB4"/>
    <w:rsid w:val="004338F5"/>
    <w:rsid w:val="00434E0D"/>
    <w:rsid w:val="0044040C"/>
    <w:rsid w:val="00442D1F"/>
    <w:rsid w:val="0045235E"/>
    <w:rsid w:val="004549F1"/>
    <w:rsid w:val="00454E93"/>
    <w:rsid w:val="004806F3"/>
    <w:rsid w:val="00482115"/>
    <w:rsid w:val="00482966"/>
    <w:rsid w:val="004851B5"/>
    <w:rsid w:val="00485F78"/>
    <w:rsid w:val="00491B39"/>
    <w:rsid w:val="0049745A"/>
    <w:rsid w:val="004A60A1"/>
    <w:rsid w:val="004C3BA5"/>
    <w:rsid w:val="004D4FD1"/>
    <w:rsid w:val="004D592C"/>
    <w:rsid w:val="004E3502"/>
    <w:rsid w:val="004F79BA"/>
    <w:rsid w:val="00510F8B"/>
    <w:rsid w:val="005434DC"/>
    <w:rsid w:val="00550404"/>
    <w:rsid w:val="005545CF"/>
    <w:rsid w:val="00554A88"/>
    <w:rsid w:val="0057080B"/>
    <w:rsid w:val="00570C3F"/>
    <w:rsid w:val="005733CF"/>
    <w:rsid w:val="00582A98"/>
    <w:rsid w:val="00591176"/>
    <w:rsid w:val="005B0092"/>
    <w:rsid w:val="005B0730"/>
    <w:rsid w:val="005C1744"/>
    <w:rsid w:val="005C2EDB"/>
    <w:rsid w:val="005C3266"/>
    <w:rsid w:val="005D3C15"/>
    <w:rsid w:val="005D44DF"/>
    <w:rsid w:val="005E17B5"/>
    <w:rsid w:val="005E198C"/>
    <w:rsid w:val="005F5041"/>
    <w:rsid w:val="005F55AC"/>
    <w:rsid w:val="00617293"/>
    <w:rsid w:val="00617922"/>
    <w:rsid w:val="00653A8E"/>
    <w:rsid w:val="00656631"/>
    <w:rsid w:val="00664ACE"/>
    <w:rsid w:val="006657A2"/>
    <w:rsid w:val="00671CC3"/>
    <w:rsid w:val="00672F03"/>
    <w:rsid w:val="00673423"/>
    <w:rsid w:val="006837AD"/>
    <w:rsid w:val="00685232"/>
    <w:rsid w:val="00692BF0"/>
    <w:rsid w:val="006A26EB"/>
    <w:rsid w:val="006B02F8"/>
    <w:rsid w:val="006B0893"/>
    <w:rsid w:val="006B0D31"/>
    <w:rsid w:val="006B0D66"/>
    <w:rsid w:val="006B2866"/>
    <w:rsid w:val="006C1387"/>
    <w:rsid w:val="006C335D"/>
    <w:rsid w:val="006D222B"/>
    <w:rsid w:val="006D61D5"/>
    <w:rsid w:val="006E37FE"/>
    <w:rsid w:val="006E7125"/>
    <w:rsid w:val="006E731E"/>
    <w:rsid w:val="006F4083"/>
    <w:rsid w:val="007045EF"/>
    <w:rsid w:val="00704E15"/>
    <w:rsid w:val="007243BF"/>
    <w:rsid w:val="00726C3B"/>
    <w:rsid w:val="0073249F"/>
    <w:rsid w:val="00732CB0"/>
    <w:rsid w:val="007502A1"/>
    <w:rsid w:val="00751C04"/>
    <w:rsid w:val="007600B1"/>
    <w:rsid w:val="0078278F"/>
    <w:rsid w:val="00783313"/>
    <w:rsid w:val="00787AF2"/>
    <w:rsid w:val="00790142"/>
    <w:rsid w:val="00790233"/>
    <w:rsid w:val="007B046D"/>
    <w:rsid w:val="007B05C9"/>
    <w:rsid w:val="007C308C"/>
    <w:rsid w:val="007D2486"/>
    <w:rsid w:val="007D5B85"/>
    <w:rsid w:val="007D6E3D"/>
    <w:rsid w:val="007D767C"/>
    <w:rsid w:val="007E529E"/>
    <w:rsid w:val="007F28AF"/>
    <w:rsid w:val="00806338"/>
    <w:rsid w:val="00811838"/>
    <w:rsid w:val="00816BDF"/>
    <w:rsid w:val="00845551"/>
    <w:rsid w:val="00863543"/>
    <w:rsid w:val="0086687F"/>
    <w:rsid w:val="00874311"/>
    <w:rsid w:val="0088098F"/>
    <w:rsid w:val="00893A17"/>
    <w:rsid w:val="008A3596"/>
    <w:rsid w:val="008B148E"/>
    <w:rsid w:val="008B4780"/>
    <w:rsid w:val="008B7117"/>
    <w:rsid w:val="008E52B2"/>
    <w:rsid w:val="008F03AB"/>
    <w:rsid w:val="008F5B1E"/>
    <w:rsid w:val="008F683A"/>
    <w:rsid w:val="00903C45"/>
    <w:rsid w:val="00907A73"/>
    <w:rsid w:val="00941CD6"/>
    <w:rsid w:val="00945CE6"/>
    <w:rsid w:val="0097282A"/>
    <w:rsid w:val="00974563"/>
    <w:rsid w:val="0097471B"/>
    <w:rsid w:val="00976836"/>
    <w:rsid w:val="00976E98"/>
    <w:rsid w:val="0099083C"/>
    <w:rsid w:val="00993038"/>
    <w:rsid w:val="00994006"/>
    <w:rsid w:val="009A5128"/>
    <w:rsid w:val="009A5531"/>
    <w:rsid w:val="009B4FB8"/>
    <w:rsid w:val="009B7076"/>
    <w:rsid w:val="009C2784"/>
    <w:rsid w:val="009C69CC"/>
    <w:rsid w:val="009D0F3E"/>
    <w:rsid w:val="009D6510"/>
    <w:rsid w:val="009E7B23"/>
    <w:rsid w:val="009F06E6"/>
    <w:rsid w:val="00A100FA"/>
    <w:rsid w:val="00A109F6"/>
    <w:rsid w:val="00A44800"/>
    <w:rsid w:val="00A533A3"/>
    <w:rsid w:val="00A56E89"/>
    <w:rsid w:val="00A67995"/>
    <w:rsid w:val="00A829DF"/>
    <w:rsid w:val="00A85CA7"/>
    <w:rsid w:val="00A85E64"/>
    <w:rsid w:val="00A86523"/>
    <w:rsid w:val="00AB54FE"/>
    <w:rsid w:val="00AC573A"/>
    <w:rsid w:val="00AD2152"/>
    <w:rsid w:val="00AD2C2A"/>
    <w:rsid w:val="00AD2E1B"/>
    <w:rsid w:val="00AD3ADC"/>
    <w:rsid w:val="00AD5276"/>
    <w:rsid w:val="00AE5056"/>
    <w:rsid w:val="00AE5D0A"/>
    <w:rsid w:val="00B11E61"/>
    <w:rsid w:val="00B242BF"/>
    <w:rsid w:val="00B25562"/>
    <w:rsid w:val="00B2676E"/>
    <w:rsid w:val="00B36AD0"/>
    <w:rsid w:val="00B36F15"/>
    <w:rsid w:val="00B37657"/>
    <w:rsid w:val="00B400F8"/>
    <w:rsid w:val="00B53EB5"/>
    <w:rsid w:val="00B55581"/>
    <w:rsid w:val="00B61684"/>
    <w:rsid w:val="00B6247C"/>
    <w:rsid w:val="00B62A4D"/>
    <w:rsid w:val="00B737A1"/>
    <w:rsid w:val="00B82B8C"/>
    <w:rsid w:val="00B82EF8"/>
    <w:rsid w:val="00B859EA"/>
    <w:rsid w:val="00B920CD"/>
    <w:rsid w:val="00BA0B94"/>
    <w:rsid w:val="00BA3E9D"/>
    <w:rsid w:val="00BB2F17"/>
    <w:rsid w:val="00BB52DB"/>
    <w:rsid w:val="00BC70A7"/>
    <w:rsid w:val="00BD5DCC"/>
    <w:rsid w:val="00BE4775"/>
    <w:rsid w:val="00BE64CF"/>
    <w:rsid w:val="00BF523E"/>
    <w:rsid w:val="00C1499F"/>
    <w:rsid w:val="00C15DC6"/>
    <w:rsid w:val="00C256C9"/>
    <w:rsid w:val="00C26818"/>
    <w:rsid w:val="00C73EC8"/>
    <w:rsid w:val="00C7429D"/>
    <w:rsid w:val="00C80E38"/>
    <w:rsid w:val="00CB27DA"/>
    <w:rsid w:val="00CF03AD"/>
    <w:rsid w:val="00CF138D"/>
    <w:rsid w:val="00CF70EA"/>
    <w:rsid w:val="00D12857"/>
    <w:rsid w:val="00D321D2"/>
    <w:rsid w:val="00D41F7D"/>
    <w:rsid w:val="00D53E1B"/>
    <w:rsid w:val="00D72D91"/>
    <w:rsid w:val="00D752DF"/>
    <w:rsid w:val="00D90828"/>
    <w:rsid w:val="00D9122B"/>
    <w:rsid w:val="00D91564"/>
    <w:rsid w:val="00D95631"/>
    <w:rsid w:val="00DA3990"/>
    <w:rsid w:val="00DA4F49"/>
    <w:rsid w:val="00DB2137"/>
    <w:rsid w:val="00DB5915"/>
    <w:rsid w:val="00DC18E9"/>
    <w:rsid w:val="00DF0B44"/>
    <w:rsid w:val="00DF1382"/>
    <w:rsid w:val="00DF4BF2"/>
    <w:rsid w:val="00E006F6"/>
    <w:rsid w:val="00E137B0"/>
    <w:rsid w:val="00E27FB0"/>
    <w:rsid w:val="00E308D0"/>
    <w:rsid w:val="00E4435F"/>
    <w:rsid w:val="00E4587D"/>
    <w:rsid w:val="00E63B6F"/>
    <w:rsid w:val="00E7400F"/>
    <w:rsid w:val="00E7640A"/>
    <w:rsid w:val="00E7779A"/>
    <w:rsid w:val="00EB2379"/>
    <w:rsid w:val="00EB4A84"/>
    <w:rsid w:val="00ED0E23"/>
    <w:rsid w:val="00ED452E"/>
    <w:rsid w:val="00EF00E9"/>
    <w:rsid w:val="00F008C0"/>
    <w:rsid w:val="00F1212A"/>
    <w:rsid w:val="00F156F2"/>
    <w:rsid w:val="00F15B15"/>
    <w:rsid w:val="00F16320"/>
    <w:rsid w:val="00F30283"/>
    <w:rsid w:val="00F41E3C"/>
    <w:rsid w:val="00F557B8"/>
    <w:rsid w:val="00F65C65"/>
    <w:rsid w:val="00F66DD4"/>
    <w:rsid w:val="00F73E96"/>
    <w:rsid w:val="00F76E5A"/>
    <w:rsid w:val="00F77861"/>
    <w:rsid w:val="00F80B34"/>
    <w:rsid w:val="00F85070"/>
    <w:rsid w:val="00FB69E1"/>
    <w:rsid w:val="00FC7E19"/>
    <w:rsid w:val="00FD322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8C7B"/>
  <w15:docId w15:val="{5D6E0F46-E0BB-4153-92DA-DC5AB87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F7D"/>
  </w:style>
  <w:style w:type="paragraph" w:styleId="a5">
    <w:name w:val="footer"/>
    <w:basedOn w:val="a"/>
    <w:link w:val="a6"/>
    <w:uiPriority w:val="99"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1F7D"/>
  </w:style>
  <w:style w:type="table" w:styleId="a7">
    <w:name w:val="Table Grid"/>
    <w:basedOn w:val="a1"/>
    <w:uiPriority w:val="59"/>
    <w:rsid w:val="000C7D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A1E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0A1E08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0A1E08"/>
    <w:pPr>
      <w:spacing w:before="240" w:after="60" w:line="240" w:lineRule="atLeast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A1E0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qFormat/>
    <w:locked/>
    <w:rsid w:val="00434E0D"/>
    <w:rPr>
      <w:b/>
      <w:bCs/>
    </w:rPr>
  </w:style>
  <w:style w:type="paragraph" w:styleId="HTML">
    <w:name w:val="HTML Preformatted"/>
    <w:basedOn w:val="a"/>
    <w:link w:val="HTML0"/>
    <w:rsid w:val="0043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34E0D"/>
    <w:rPr>
      <w:rFonts w:ascii="Courier New" w:hAnsi="Courier New" w:cs="Courier New"/>
      <w:lang w:eastAsia="ar-SA" w:bidi="ar-SA"/>
    </w:rPr>
  </w:style>
  <w:style w:type="paragraph" w:styleId="ac">
    <w:name w:val="Normal (Web)"/>
    <w:basedOn w:val="a"/>
    <w:uiPriority w:val="99"/>
    <w:semiHidden/>
    <w:rsid w:val="004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B0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9963B5F439C961C46ADBC13RCdFH" TargetMode="External"/><Relationship Id="rId13" Type="http://schemas.openxmlformats.org/officeDocument/2006/relationships/hyperlink" Target="consultantplus://offline/ref=261F2C1A1B5D2036328F26B59C41E99570AE9A3858449C961C46ADBC13RCdFH" TargetMode="External"/><Relationship Id="rId18" Type="http://schemas.openxmlformats.org/officeDocument/2006/relationships/hyperlink" Target="consultantplus://offline/ref=261F2C1A1B5D2036328F26B59C41E99570AF923B5E449C961C46ADBC13CF12AE6113AACD242AA398R2dF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consultantplus://offline/ref=261F2C1A1B5D2036328F26B59C41E99575AB9A3F5C4BC19C141FA1BE14C04DB9665AA6CC242AA2R9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0AE9A3656479C961C46ADBC13CF12AE6113AACD242AA298R2d1H" TargetMode="External"/><Relationship Id="rId20" Type="http://schemas.openxmlformats.org/officeDocument/2006/relationships/hyperlink" Target="consultantplus://offline/ref=261F2C1A1B5D2036328F26B59C41E99574AC953C5516CB944D13A3B91B9F5ABE2F56A7CC242BRAd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F2C1A1B5D2036328F26B59C41E99570A9963B5F439C961C46ADBC13RCdFH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consultantplus://offline/ref=261F2C1A1B5D2036328F26B59C41E99575AA9A385F4BC19C141FA1BE14C04DB9665AA6CC242AA2R9d9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consultantplus://offline/ref=261F2C1A1B5D2036328F26B59C41E99570AF963E5D449C961C46ADBC13CF12AE6113AACD242BA19DR2d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B857-CBE3-48E2-A800-3E16D99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37</Pages>
  <Words>12182</Words>
  <Characters>69439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131</cp:revision>
  <cp:lastPrinted>2021-08-04T03:09:00Z</cp:lastPrinted>
  <dcterms:created xsi:type="dcterms:W3CDTF">2013-12-10T03:49:00Z</dcterms:created>
  <dcterms:modified xsi:type="dcterms:W3CDTF">2021-08-04T03:10:00Z</dcterms:modified>
</cp:coreProperties>
</file>