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80" w:rsidRDefault="00A06380" w:rsidP="00A0638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АДМИНИСТРАЦИЯ  РЫБИНСКОГО  СЕЛЬСОВЕТА</w:t>
      </w:r>
    </w:p>
    <w:p w:rsidR="00A06380" w:rsidRDefault="00A06380" w:rsidP="00A06380">
      <w:pPr>
        <w:widowControl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МОТЫГИНСКОГО РАЙОНА </w:t>
      </w:r>
    </w:p>
    <w:p w:rsidR="00A06380" w:rsidRDefault="00A06380" w:rsidP="00A06380">
      <w:pPr>
        <w:widowControl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A06380" w:rsidRDefault="00A06380" w:rsidP="00A06380">
      <w:pPr>
        <w:widowControl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A06380" w:rsidRDefault="00A06380" w:rsidP="00A06380">
      <w:pPr>
        <w:widowControl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A06380" w:rsidRDefault="00A06380" w:rsidP="00A06380">
      <w:pPr>
        <w:widowControl/>
        <w:autoSpaceDE/>
        <w:adjustRightInd/>
        <w:spacing w:after="160"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A06380" w:rsidRDefault="00A06380" w:rsidP="00A06380">
      <w:pPr>
        <w:widowControl/>
        <w:autoSpaceDE/>
        <w:adjustRightInd/>
        <w:spacing w:after="160"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«10   » апреля 2020года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№ 17</w:t>
      </w:r>
    </w:p>
    <w:p w:rsidR="00A06380" w:rsidRDefault="00A06380" w:rsidP="00A06380">
      <w:pPr>
        <w:widowControl/>
        <w:autoSpaceDE/>
        <w:adjustRightInd/>
        <w:spacing w:after="160"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A06380" w:rsidRDefault="00A06380" w:rsidP="00A06380">
      <w:pPr>
        <w:widowControl/>
        <w:shd w:val="clear" w:color="auto" w:fill="FFFFFF"/>
        <w:autoSpaceDE/>
        <w:adjustRightInd/>
        <w:spacing w:after="75" w:line="240" w:lineRule="atLeast"/>
        <w:outlineLvl w:val="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с. Рыбное</w:t>
      </w:r>
    </w:p>
    <w:p w:rsidR="00A06380" w:rsidRDefault="00A06380" w:rsidP="00A06380">
      <w:pPr>
        <w:widowControl/>
        <w:shd w:val="clear" w:color="auto" w:fill="FFFFFF"/>
        <w:autoSpaceDE/>
        <w:adjustRightInd/>
        <w:spacing w:after="75" w:line="240" w:lineRule="atLeast"/>
        <w:outlineLvl w:val="4"/>
        <w:rPr>
          <w:spacing w:val="-8"/>
          <w:sz w:val="28"/>
          <w:szCs w:val="28"/>
        </w:rPr>
      </w:pPr>
    </w:p>
    <w:p w:rsidR="00A06380" w:rsidRDefault="00A06380" w:rsidP="00A06380">
      <w:pPr>
        <w:widowControl/>
        <w:shd w:val="clear" w:color="auto" w:fill="FFFFFF"/>
        <w:autoSpaceDE/>
        <w:adjustRightInd/>
        <w:spacing w:after="75" w:line="240" w:lineRule="atLeast"/>
        <w:outlineLvl w:val="4"/>
        <w:rPr>
          <w:rFonts w:eastAsia="Calibri"/>
          <w:sz w:val="28"/>
          <w:szCs w:val="28"/>
          <w:lang w:eastAsia="en-US"/>
        </w:rPr>
      </w:pPr>
      <w:r>
        <w:rPr>
          <w:spacing w:val="-8"/>
          <w:sz w:val="28"/>
          <w:szCs w:val="28"/>
        </w:rPr>
        <w:t>В соответствии с Федеральным законом № 69 от 21.12.1994 года « О пожарной безопасности », необходимостью усиления профилактических мероприятий по недопущению возникновения пожаров</w:t>
      </w:r>
    </w:p>
    <w:p w:rsidR="00A06380" w:rsidRDefault="00A06380" w:rsidP="00A06380">
      <w:pPr>
        <w:widowControl/>
        <w:shd w:val="clear" w:color="auto" w:fill="FFFFFF"/>
        <w:autoSpaceDE/>
        <w:adjustRightInd/>
        <w:spacing w:after="75" w:line="240" w:lineRule="atLeast"/>
        <w:outlineLvl w:val="4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  <w:r>
        <w:rPr>
          <w:sz w:val="28"/>
          <w:szCs w:val="28"/>
        </w:rPr>
        <w:t> </w:t>
      </w:r>
    </w:p>
    <w:p w:rsidR="00A06380" w:rsidRDefault="00A06380" w:rsidP="00A06380">
      <w:pPr>
        <w:widowControl/>
        <w:shd w:val="clear" w:color="auto" w:fill="FFFFFF"/>
        <w:autoSpaceDE/>
        <w:adjustRightInd/>
        <w:ind w:firstLine="709"/>
        <w:outlineLvl w:val="4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 Утвердить прилагаемый план мероприятий по пожарной безопасности    на 2020 год (Приложение 1);</w:t>
      </w:r>
    </w:p>
    <w:p w:rsidR="00A06380" w:rsidRDefault="00A06380" w:rsidP="00A06380">
      <w:pPr>
        <w:widowControl/>
        <w:shd w:val="clear" w:color="auto" w:fill="FFFFFF"/>
        <w:autoSpaceDE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руководителей организаций и предприятий, находящихся на территории сельского поселения принять к исполнению план противопожарных мероприятий   на 2020 год;</w:t>
      </w:r>
    </w:p>
    <w:p w:rsidR="00A06380" w:rsidRDefault="00A06380" w:rsidP="00A06380">
      <w:pPr>
        <w:widowControl/>
        <w:shd w:val="clear" w:color="auto" w:fill="FFFFFF"/>
        <w:autoSpaceDE/>
        <w:adjustRightInd/>
        <w:ind w:firstLine="709"/>
        <w:outlineLvl w:val="4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3. </w:t>
      </w:r>
      <w:proofErr w:type="gramStart"/>
      <w:r>
        <w:rPr>
          <w:spacing w:val="-8"/>
          <w:sz w:val="28"/>
          <w:szCs w:val="28"/>
        </w:rPr>
        <w:t>Контроль за</w:t>
      </w:r>
      <w:proofErr w:type="gramEnd"/>
      <w:r>
        <w:rPr>
          <w:spacing w:val="-8"/>
          <w:sz w:val="28"/>
          <w:szCs w:val="28"/>
        </w:rPr>
        <w:t xml:space="preserve"> исполнением настоящего распоряжения оставляю за собой.</w:t>
      </w:r>
    </w:p>
    <w:p w:rsidR="00A06380" w:rsidRDefault="00A06380" w:rsidP="00A06380">
      <w:pPr>
        <w:widowControl/>
        <w:shd w:val="clear" w:color="auto" w:fill="FFFFFF"/>
        <w:autoSpaceDE/>
        <w:adjustRightInd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A06380" w:rsidRDefault="00A06380" w:rsidP="00A06380">
      <w:pPr>
        <w:widowControl/>
        <w:autoSpaceDE/>
        <w:adjustRightInd/>
        <w:spacing w:line="254" w:lineRule="auto"/>
        <w:rPr>
          <w:rFonts w:eastAsia="Calibri"/>
          <w:sz w:val="28"/>
          <w:szCs w:val="28"/>
          <w:lang w:eastAsia="en-US"/>
        </w:rPr>
      </w:pPr>
    </w:p>
    <w:p w:rsidR="00A06380" w:rsidRDefault="00A06380" w:rsidP="00A06380">
      <w:pPr>
        <w:widowControl/>
        <w:autoSpaceDE/>
        <w:adjustRightInd/>
        <w:spacing w:line="254" w:lineRule="auto"/>
        <w:rPr>
          <w:rFonts w:eastAsia="Calibri"/>
          <w:sz w:val="28"/>
          <w:szCs w:val="28"/>
          <w:lang w:eastAsia="en-US"/>
        </w:rPr>
      </w:pPr>
    </w:p>
    <w:p w:rsidR="00A06380" w:rsidRDefault="00A06380" w:rsidP="00A06380">
      <w:pPr>
        <w:widowControl/>
        <w:autoSpaceDE/>
        <w:adjustRightInd/>
        <w:spacing w:line="254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Рыбинского сельсовета                       Л.И. Петрова</w:t>
      </w:r>
    </w:p>
    <w:p w:rsidR="00A06380" w:rsidRDefault="00A06380" w:rsidP="00A06380">
      <w:pPr>
        <w:widowControl/>
        <w:autoSpaceDE/>
        <w:autoSpaceDN/>
        <w:adjustRightInd/>
        <w:spacing w:line="254" w:lineRule="auto"/>
        <w:rPr>
          <w:rFonts w:eastAsia="Calibri"/>
          <w:sz w:val="28"/>
          <w:szCs w:val="28"/>
          <w:lang w:eastAsia="en-US"/>
        </w:rPr>
        <w:sectPr w:rsidR="00A06380">
          <w:pgSz w:w="11906" w:h="16838"/>
          <w:pgMar w:top="1134" w:right="850" w:bottom="1134" w:left="1701" w:header="708" w:footer="708" w:gutter="0"/>
          <w:cols w:space="720"/>
        </w:sectPr>
      </w:pPr>
    </w:p>
    <w:p w:rsidR="00A06380" w:rsidRDefault="00A06380" w:rsidP="00A06380">
      <w:pPr>
        <w:widowControl/>
        <w:shd w:val="clear" w:color="auto" w:fill="FFFFFF"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A06380" w:rsidRDefault="00A06380" w:rsidP="00A06380">
      <w:pPr>
        <w:widowControl/>
        <w:shd w:val="clear" w:color="auto" w:fill="FFFFFF"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06380" w:rsidRDefault="00A06380" w:rsidP="00A06380">
      <w:pPr>
        <w:widowControl/>
        <w:shd w:val="clear" w:color="auto" w:fill="FFFFFF"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Рыбинского сельсовета</w:t>
      </w:r>
    </w:p>
    <w:p w:rsidR="00A06380" w:rsidRDefault="00A06380" w:rsidP="00A06380">
      <w:pPr>
        <w:widowControl/>
        <w:shd w:val="clear" w:color="auto" w:fill="FFFFFF"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№ 17 от 10.04.2020г.</w:t>
      </w:r>
    </w:p>
    <w:p w:rsidR="00A06380" w:rsidRDefault="00A06380" w:rsidP="00A06380">
      <w:pPr>
        <w:widowControl/>
        <w:shd w:val="clear" w:color="auto" w:fill="FFFFFF"/>
        <w:autoSpaceDE/>
        <w:adjustRightInd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06380" w:rsidRDefault="00A06380" w:rsidP="00A06380">
      <w:pPr>
        <w:widowControl/>
        <w:shd w:val="clear" w:color="auto" w:fill="FFFFFF"/>
        <w:autoSpaceDE/>
        <w:adjustRightInd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противопожарных  мероприятий  на территории Рыбинского сельсовета </w:t>
      </w:r>
      <w:proofErr w:type="spellStart"/>
      <w:r>
        <w:rPr>
          <w:sz w:val="28"/>
          <w:szCs w:val="28"/>
        </w:rPr>
        <w:t>Мотыгинского</w:t>
      </w:r>
      <w:proofErr w:type="spellEnd"/>
      <w:r>
        <w:rPr>
          <w:sz w:val="28"/>
          <w:szCs w:val="28"/>
        </w:rPr>
        <w:t xml:space="preserve"> района на 2020 год</w:t>
      </w:r>
    </w:p>
    <w:p w:rsidR="00A06380" w:rsidRDefault="00A06380" w:rsidP="00A06380">
      <w:pPr>
        <w:widowControl/>
        <w:autoSpaceDE/>
        <w:adjustRightInd/>
        <w:spacing w:after="160" w:line="254" w:lineRule="auto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4"/>
        <w:gridCol w:w="3366"/>
        <w:gridCol w:w="1695"/>
        <w:gridCol w:w="2062"/>
        <w:gridCol w:w="1874"/>
      </w:tblGrid>
      <w:tr w:rsidR="00A06380" w:rsidTr="00A063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Н/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Сроки</w:t>
            </w:r>
          </w:p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финансирование</w:t>
            </w:r>
          </w:p>
        </w:tc>
      </w:tr>
      <w:tr w:rsidR="00A06380" w:rsidTr="00A063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Подготовка НПА по вопросам пожарной безопасности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06380" w:rsidTr="00A063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1E1D1E"/>
                <w:sz w:val="28"/>
                <w:szCs w:val="28"/>
                <w:shd w:val="clear" w:color="auto" w:fill="FFFFFF"/>
                <w:lang w:eastAsia="en-US"/>
              </w:rPr>
              <w:t>Подготовка и размещение на досках объявлений в населенных пунктах информационных материалов: объявления, предупредительные плакаты; распространение среди населения информационных листовок с правилами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</w:p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сельсовета</w:t>
            </w:r>
          </w:p>
        </w:tc>
      </w:tr>
      <w:tr w:rsidR="00A06380" w:rsidTr="00A063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1E1D1E"/>
                <w:sz w:val="28"/>
                <w:szCs w:val="28"/>
                <w:shd w:val="clear" w:color="auto" w:fill="FFFFFF"/>
                <w:lang w:eastAsia="en-US"/>
              </w:rPr>
              <w:t xml:space="preserve">Проведение сходов жителей по противопожарной безопасности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Май, 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сельсовета</w:t>
            </w:r>
          </w:p>
        </w:tc>
      </w:tr>
      <w:tr w:rsidR="00A06380" w:rsidTr="00A063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color w:val="1E1D1E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Проводить противопожарные инструктажи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за противопожарную безопасность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требует финансирования</w:t>
            </w:r>
          </w:p>
        </w:tc>
      </w:tr>
      <w:tr w:rsidR="00A06380" w:rsidTr="00A063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1E1D1E"/>
                <w:sz w:val="28"/>
                <w:szCs w:val="28"/>
                <w:shd w:val="clear" w:color="auto" w:fill="FFFFFF"/>
                <w:lang w:eastAsia="en-US"/>
              </w:rPr>
              <w:t xml:space="preserve">Проведение постоянных уборок от мусора территорий населенных пунктов, пресечение образования несанкционированных   свалок, недопущение </w:t>
            </w:r>
            <w:r>
              <w:rPr>
                <w:rFonts w:eastAsia="Calibri"/>
                <w:color w:val="1E1D1E"/>
                <w:sz w:val="28"/>
                <w:szCs w:val="28"/>
                <w:shd w:val="clear" w:color="auto" w:fill="FFFFFF"/>
                <w:lang w:eastAsia="en-US"/>
              </w:rPr>
              <w:lastRenderedPageBreak/>
              <w:t>загромождения противопожарных проходов и проездов в населенных пунктах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Апрел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ь-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сельсовета</w:t>
            </w:r>
          </w:p>
        </w:tc>
      </w:tr>
      <w:tr w:rsidR="00A06380" w:rsidTr="00A063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Установление особого противопожарного режима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требует финансирования</w:t>
            </w:r>
          </w:p>
        </w:tc>
      </w:tr>
      <w:tr w:rsidR="00A06380" w:rsidTr="00A063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1E1D1E"/>
                <w:sz w:val="28"/>
                <w:szCs w:val="28"/>
                <w:shd w:val="clear" w:color="auto" w:fill="FFFFFF"/>
                <w:lang w:eastAsia="en-US"/>
              </w:rPr>
              <w:t>Выполнение мер пожарной безопасности по подготовке территории населенных пунктов к пожароопасному сезону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сельсовета</w:t>
            </w:r>
          </w:p>
        </w:tc>
      </w:tr>
      <w:tr w:rsidR="00A06380" w:rsidTr="00A063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1E1D1E"/>
                <w:sz w:val="28"/>
                <w:szCs w:val="28"/>
                <w:shd w:val="clear" w:color="auto" w:fill="FFFFFF"/>
                <w:lang w:eastAsia="en-US"/>
              </w:rPr>
              <w:t>Поддержание в исправном состоянии средств обеспечения пожарной безопасности  общественных зданий, находящихся 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всего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сельсовета</w:t>
            </w:r>
          </w:p>
        </w:tc>
      </w:tr>
      <w:tr w:rsidR="00A06380" w:rsidTr="00A063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color w:val="1E1D1E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1E1D1E"/>
                <w:sz w:val="28"/>
                <w:szCs w:val="28"/>
                <w:shd w:val="clear" w:color="auto" w:fill="FFFFFF"/>
                <w:lang w:eastAsia="en-US"/>
              </w:rPr>
              <w:t>Содержание в надлежащем состоянии подъездов к пожарным водоёмам для водозаборной 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всего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сельсовета</w:t>
            </w:r>
          </w:p>
        </w:tc>
      </w:tr>
      <w:tr w:rsidR="00A06380" w:rsidTr="00A063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spacing w:before="100" w:beforeAutospacing="1" w:after="100" w:afterAutospacing="1"/>
              <w:rPr>
                <w:color w:val="1E1D1E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1E1D1E"/>
                <w:sz w:val="28"/>
                <w:szCs w:val="28"/>
                <w:lang w:eastAsia="en-US"/>
              </w:rPr>
              <w:t>Пропаганда и обучение неработающего населения мерам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всего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требует финансирования</w:t>
            </w:r>
          </w:p>
        </w:tc>
      </w:tr>
      <w:tr w:rsidR="00A06380" w:rsidTr="00A063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spacing w:before="100" w:beforeAutospacing="1" w:after="100" w:afterAutospacing="1"/>
              <w:rPr>
                <w:color w:val="1E1D1E"/>
                <w:sz w:val="28"/>
                <w:szCs w:val="28"/>
                <w:lang w:eastAsia="en-US"/>
              </w:rPr>
            </w:pPr>
            <w:r>
              <w:rPr>
                <w:color w:val="1E1D1E"/>
                <w:sz w:val="28"/>
                <w:szCs w:val="28"/>
                <w:lang w:eastAsia="en-US"/>
              </w:rPr>
              <w:t>Проверка систем оповещения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80" w:rsidRDefault="00A06380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сельсовета</w:t>
            </w:r>
          </w:p>
        </w:tc>
      </w:tr>
    </w:tbl>
    <w:p w:rsidR="00A06380" w:rsidRDefault="00A06380" w:rsidP="00A06380">
      <w:pPr>
        <w:widowControl/>
        <w:autoSpaceDE/>
        <w:adjustRightInd/>
        <w:spacing w:after="160" w:line="254" w:lineRule="auto"/>
        <w:rPr>
          <w:rFonts w:eastAsia="Calibri"/>
          <w:sz w:val="28"/>
          <w:szCs w:val="28"/>
          <w:lang w:eastAsia="en-US"/>
        </w:rPr>
      </w:pPr>
    </w:p>
    <w:p w:rsidR="00A06380" w:rsidRDefault="00A06380" w:rsidP="00A06380"/>
    <w:p w:rsidR="00A36BDB" w:rsidRDefault="00A36BDB">
      <w:bookmarkStart w:id="0" w:name="_GoBack"/>
      <w:bookmarkEnd w:id="0"/>
    </w:p>
    <w:sectPr w:rsidR="00A3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DB"/>
    <w:rsid w:val="00A06380"/>
    <w:rsid w:val="00A3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3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3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2020-04-14T02:32:00Z</dcterms:created>
  <dcterms:modified xsi:type="dcterms:W3CDTF">2020-04-14T02:32:00Z</dcterms:modified>
</cp:coreProperties>
</file>