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РОССИЙСКАЯ  ФЕДЕРАЦИЯ</w:t>
      </w:r>
      <w:proofErr w:type="gramEnd"/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КРАСНОЯРСКИЙ  КРАЙ</w:t>
      </w:r>
      <w:proofErr w:type="gramEnd"/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r w:rsidRPr="005A7C63">
        <w:rPr>
          <w:b/>
          <w:bCs/>
          <w:color w:val="3B2D36"/>
          <w:sz w:val="24"/>
          <w:szCs w:val="24"/>
        </w:rPr>
        <w:t xml:space="preserve">  МОТЫГИНСКИЙ РАЙОН</w:t>
      </w:r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АДМИНИСТРАЦИЯ  РЫБИНСКОГО</w:t>
      </w:r>
      <w:proofErr w:type="gramEnd"/>
      <w:r w:rsidRPr="005A7C63">
        <w:rPr>
          <w:b/>
          <w:bCs/>
          <w:color w:val="3B2D36"/>
          <w:sz w:val="24"/>
          <w:szCs w:val="24"/>
        </w:rPr>
        <w:t xml:space="preserve"> СЕЛЬСОВЕТА</w:t>
      </w:r>
    </w:p>
    <w:p w:rsidR="00EB564B" w:rsidRDefault="00EB564B" w:rsidP="005A7C63">
      <w:pPr>
        <w:shd w:val="clear" w:color="auto" w:fill="F5F9FB"/>
        <w:spacing w:after="0" w:line="240" w:lineRule="auto"/>
        <w:jc w:val="both"/>
        <w:rPr>
          <w:color w:val="3B2D36"/>
          <w:szCs w:val="28"/>
        </w:rPr>
      </w:pPr>
      <w:r>
        <w:rPr>
          <w:color w:val="3B2D36"/>
          <w:szCs w:val="28"/>
        </w:rPr>
        <w:t> </w:t>
      </w:r>
    </w:p>
    <w:p w:rsidR="00EB564B" w:rsidRDefault="009711AD" w:rsidP="005A7C63">
      <w:pPr>
        <w:shd w:val="clear" w:color="auto" w:fill="F5F9FB"/>
        <w:spacing w:before="100" w:beforeAutospacing="1" w:after="0" w:line="240" w:lineRule="auto"/>
        <w:jc w:val="center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ПОСТАНОВЛЕНИЕ</w:t>
      </w:r>
    </w:p>
    <w:p w:rsidR="005A7C63" w:rsidRDefault="005A7C63" w:rsidP="005A7C63">
      <w:pPr>
        <w:shd w:val="clear" w:color="auto" w:fill="F5F9FB"/>
        <w:spacing w:before="100" w:beforeAutospacing="1" w:after="0" w:line="240" w:lineRule="auto"/>
        <w:jc w:val="center"/>
        <w:rPr>
          <w:color w:val="3B2D36"/>
          <w:szCs w:val="28"/>
        </w:rPr>
      </w:pPr>
    </w:p>
    <w:p w:rsidR="00EB564B" w:rsidRDefault="00F927F8" w:rsidP="00EB564B">
      <w:pPr>
        <w:shd w:val="clear" w:color="auto" w:fill="F5F9FB"/>
        <w:spacing w:before="100" w:beforeAutospacing="1" w:after="100" w:afterAutospacing="1"/>
        <w:jc w:val="both"/>
        <w:rPr>
          <w:color w:val="3B2D36"/>
          <w:szCs w:val="28"/>
        </w:rPr>
      </w:pPr>
      <w:r>
        <w:rPr>
          <w:color w:val="3B2D36"/>
          <w:szCs w:val="28"/>
        </w:rPr>
        <w:t>27</w:t>
      </w:r>
      <w:bookmarkStart w:id="0" w:name="_GoBack"/>
      <w:bookmarkEnd w:id="0"/>
      <w:r w:rsidR="00BC3913">
        <w:rPr>
          <w:color w:val="3B2D36"/>
          <w:szCs w:val="28"/>
        </w:rPr>
        <w:t xml:space="preserve">  апреля </w:t>
      </w:r>
      <w:r w:rsidR="00EB564B">
        <w:rPr>
          <w:color w:val="3B2D36"/>
          <w:szCs w:val="28"/>
        </w:rPr>
        <w:t xml:space="preserve"> 2018г.                      с. Рыбное                                             № </w:t>
      </w:r>
      <w:r>
        <w:rPr>
          <w:color w:val="3B2D36"/>
          <w:szCs w:val="28"/>
        </w:rPr>
        <w:t>21</w:t>
      </w:r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4651F9" w:rsidRPr="005A7C63" w:rsidRDefault="005A7C63" w:rsidP="005A7C63">
      <w:pPr>
        <w:pStyle w:val="chapter"/>
        <w:ind w:firstLine="0"/>
        <w:rPr>
          <w:rFonts w:ascii="Times New Roman" w:hAnsi="Times New Roman" w:cs="Times New Roman"/>
          <w:bCs/>
        </w:rPr>
      </w:pPr>
      <w:r w:rsidRPr="005A7C63">
        <w:rPr>
          <w:rFonts w:ascii="Times New Roman" w:hAnsi="Times New Roman" w:cs="Times New Roman"/>
          <w:bCs/>
        </w:rPr>
        <w:t>Об упорядочении адресного хозяйства</w:t>
      </w:r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5A7C63" w:rsidRDefault="005A7C63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DC589D" w:rsidRDefault="004D0A11" w:rsidP="00DC589D">
      <w:pPr>
        <w:pStyle w:val="chapter"/>
        <w:ind w:firstLine="709"/>
        <w:rPr>
          <w:rFonts w:ascii="Times New Roman" w:hAnsi="Times New Roman" w:cs="Times New Roman"/>
        </w:rPr>
      </w:pPr>
      <w:r w:rsidRPr="005A7C63">
        <w:rPr>
          <w:rFonts w:ascii="Times New Roman" w:hAnsi="Times New Roman" w:cs="Times New Roman"/>
        </w:rPr>
        <w:t>Руководствуясь п</w:t>
      </w:r>
      <w:r w:rsidR="00E241F9" w:rsidRPr="005A7C63">
        <w:rPr>
          <w:rFonts w:ascii="Times New Roman" w:hAnsi="Times New Roman" w:cs="Times New Roman"/>
        </w:rPr>
        <w:t>.</w:t>
      </w:r>
      <w:r w:rsidRPr="005A7C63">
        <w:rPr>
          <w:rFonts w:ascii="Times New Roman" w:hAnsi="Times New Roman" w:cs="Times New Roman"/>
        </w:rPr>
        <w:t xml:space="preserve"> 20</w:t>
      </w:r>
      <w:r w:rsidR="00E241F9" w:rsidRPr="005A7C63">
        <w:rPr>
          <w:rFonts w:ascii="Times New Roman" w:hAnsi="Times New Roman" w:cs="Times New Roman"/>
        </w:rPr>
        <w:t xml:space="preserve"> ст. </w:t>
      </w:r>
      <w:proofErr w:type="gramStart"/>
      <w:r w:rsidR="00E241F9" w:rsidRPr="005A7C63">
        <w:rPr>
          <w:rFonts w:ascii="Times New Roman" w:hAnsi="Times New Roman" w:cs="Times New Roman"/>
        </w:rPr>
        <w:t xml:space="preserve">14 </w:t>
      </w:r>
      <w:r w:rsidRPr="005A7C63">
        <w:rPr>
          <w:rFonts w:ascii="Times New Roman" w:hAnsi="Times New Roman" w:cs="Times New Roman"/>
        </w:rPr>
        <w:t xml:space="preserve"> Федерального</w:t>
      </w:r>
      <w:proofErr w:type="gramEnd"/>
      <w:r w:rsidRPr="005A7C63">
        <w:rPr>
          <w:rFonts w:ascii="Times New Roman" w:hAnsi="Times New Roman" w:cs="Times New Roman"/>
        </w:rPr>
        <w:t xml:space="preserve"> закона « Об общих принципах организации местного самоуправления в Российской Федерации» № 131-ФЗ от 06.10.2003, согласно </w:t>
      </w:r>
      <w:r w:rsidR="00595817" w:rsidRPr="005A7C63">
        <w:rPr>
          <w:rFonts w:ascii="Times New Roman" w:hAnsi="Times New Roman" w:cs="Times New Roman"/>
        </w:rPr>
        <w:t>п.10 ст</w:t>
      </w:r>
      <w:r w:rsidR="00E241F9" w:rsidRPr="005A7C63">
        <w:rPr>
          <w:rFonts w:ascii="Times New Roman" w:hAnsi="Times New Roman" w:cs="Times New Roman"/>
        </w:rPr>
        <w:t xml:space="preserve">. 7 и п. 2 ст. 11 </w:t>
      </w:r>
      <w:r w:rsidRPr="005A7C63">
        <w:rPr>
          <w:rFonts w:ascii="Times New Roman" w:hAnsi="Times New Roman" w:cs="Times New Roman"/>
        </w:rPr>
        <w:t xml:space="preserve">Устава </w:t>
      </w:r>
      <w:r w:rsidR="00E241F9" w:rsidRPr="005A7C63">
        <w:rPr>
          <w:rFonts w:ascii="Times New Roman" w:hAnsi="Times New Roman" w:cs="Times New Roman"/>
        </w:rPr>
        <w:t>Рыбинского сельсовета Мотыгинского района Красноярского края</w:t>
      </w:r>
      <w:r w:rsidRPr="005A7C63">
        <w:rPr>
          <w:rFonts w:ascii="Times New Roman" w:hAnsi="Times New Roman" w:cs="Times New Roman"/>
        </w:rPr>
        <w:t xml:space="preserve"> </w:t>
      </w:r>
    </w:p>
    <w:p w:rsidR="009711AD" w:rsidRDefault="009711AD" w:rsidP="00DC589D">
      <w:pPr>
        <w:pStyle w:val="chapter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C589D" w:rsidRDefault="00DC589D" w:rsidP="0076752A">
      <w:pPr>
        <w:pStyle w:val="chapter"/>
        <w:ind w:firstLine="0"/>
        <w:rPr>
          <w:rFonts w:ascii="Times New Roman" w:hAnsi="Times New Roman" w:cs="Times New Roman"/>
        </w:rPr>
      </w:pPr>
    </w:p>
    <w:p w:rsidR="00DC589D" w:rsidRDefault="00DC589D" w:rsidP="009711AD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с кадастровым номером 24:26:</w:t>
      </w:r>
      <w:r w:rsidR="0098687E">
        <w:rPr>
          <w:rFonts w:ascii="Times New Roman" w:hAnsi="Times New Roman" w:cs="Times New Roman"/>
        </w:rPr>
        <w:t>0000000</w:t>
      </w:r>
      <w:r>
        <w:rPr>
          <w:rFonts w:ascii="Times New Roman" w:hAnsi="Times New Roman" w:cs="Times New Roman"/>
        </w:rPr>
        <w:t>:</w:t>
      </w:r>
      <w:r w:rsidR="0098687E">
        <w:rPr>
          <w:rFonts w:ascii="Times New Roman" w:hAnsi="Times New Roman" w:cs="Times New Roman"/>
        </w:rPr>
        <w:t>6442</w:t>
      </w:r>
      <w:r>
        <w:rPr>
          <w:rFonts w:ascii="Times New Roman" w:hAnsi="Times New Roman" w:cs="Times New Roman"/>
        </w:rPr>
        <w:t xml:space="preserve">, площадью </w:t>
      </w:r>
      <w:r w:rsidR="0098687E">
        <w:rPr>
          <w:rFonts w:ascii="Times New Roman" w:hAnsi="Times New Roman" w:cs="Times New Roman"/>
        </w:rPr>
        <w:t>672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вид разрешенного использования – автомобильный транспорт, </w:t>
      </w:r>
      <w:r w:rsidRPr="00DC589D">
        <w:rPr>
          <w:rFonts w:ascii="Times New Roman" w:hAnsi="Times New Roman" w:cs="Times New Roman"/>
        </w:rPr>
        <w:t>расположе</w:t>
      </w:r>
      <w:r w:rsidR="00BC3913">
        <w:rPr>
          <w:rFonts w:ascii="Times New Roman" w:hAnsi="Times New Roman" w:cs="Times New Roman"/>
        </w:rPr>
        <w:t xml:space="preserve">нный по адресу(местоположение) </w:t>
      </w:r>
    </w:p>
    <w:p w:rsidR="00DC589D" w:rsidRPr="00DC589D" w:rsidRDefault="00DC589D" w:rsidP="009711AD">
      <w:pPr>
        <w:pStyle w:val="chapter"/>
        <w:spacing w:line="276" w:lineRule="auto"/>
        <w:ind w:left="720" w:firstLine="0"/>
        <w:jc w:val="left"/>
        <w:rPr>
          <w:rFonts w:ascii="Times New Roman" w:hAnsi="Times New Roman" w:cs="Times New Roman"/>
        </w:rPr>
      </w:pPr>
      <w:r w:rsidRPr="00DC589D">
        <w:rPr>
          <w:rFonts w:ascii="Times New Roman" w:hAnsi="Times New Roman" w:cs="Times New Roman"/>
        </w:rPr>
        <w:t xml:space="preserve"> Красноярский край, Мотыгинский район, вблизи с. Пашино, </w:t>
      </w:r>
    </w:p>
    <w:p w:rsidR="00DC589D" w:rsidRDefault="00DC589D" w:rsidP="009711AD">
      <w:pPr>
        <w:pStyle w:val="chapter"/>
        <w:spacing w:line="276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считать расположенным по адресу (местоположение): </w:t>
      </w:r>
    </w:p>
    <w:p w:rsidR="00DC589D" w:rsidRDefault="00DC589D" w:rsidP="009711AD">
      <w:pPr>
        <w:pStyle w:val="chapter"/>
        <w:spacing w:line="276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Красноярский край, Мотыгинский район, вблизи п. Пашино.</w:t>
      </w:r>
    </w:p>
    <w:p w:rsidR="00A2180B" w:rsidRPr="0076752A" w:rsidRDefault="00A2180B" w:rsidP="009711AD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Контроль за исполнением настоящего Распоряжения </w:t>
      </w:r>
      <w:r w:rsidR="0076752A">
        <w:rPr>
          <w:rFonts w:ascii="Times New Roman" w:hAnsi="Times New Roman" w:cs="Times New Roman"/>
        </w:rPr>
        <w:t xml:space="preserve">возложить на ведущего специалиста администрации Рыбинского сельсовета </w:t>
      </w:r>
      <w:proofErr w:type="spellStart"/>
      <w:r w:rsidR="0076752A">
        <w:rPr>
          <w:rFonts w:ascii="Times New Roman" w:hAnsi="Times New Roman" w:cs="Times New Roman"/>
        </w:rPr>
        <w:t>Л.И.Лысенко</w:t>
      </w:r>
      <w:proofErr w:type="spellEnd"/>
      <w:r w:rsidR="0076752A">
        <w:rPr>
          <w:rFonts w:ascii="Times New Roman" w:hAnsi="Times New Roman" w:cs="Times New Roman"/>
        </w:rPr>
        <w:t>.</w:t>
      </w:r>
    </w:p>
    <w:p w:rsidR="0076752A" w:rsidRPr="0076752A" w:rsidRDefault="0076752A" w:rsidP="009711AD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76752A" w:rsidRDefault="0076752A" w:rsidP="009711AD">
      <w:pPr>
        <w:pStyle w:val="chapter"/>
        <w:spacing w:line="276" w:lineRule="auto"/>
        <w:jc w:val="left"/>
        <w:rPr>
          <w:rFonts w:ascii="Times New Roman" w:hAnsi="Times New Roman" w:cs="Times New Roman"/>
        </w:rPr>
      </w:pPr>
    </w:p>
    <w:p w:rsidR="0076752A" w:rsidRDefault="0076752A" w:rsidP="0076752A">
      <w:pPr>
        <w:pStyle w:val="chapter"/>
        <w:spacing w:line="276" w:lineRule="auto"/>
        <w:rPr>
          <w:rFonts w:ascii="Times New Roman" w:hAnsi="Times New Roman" w:cs="Times New Roman"/>
        </w:rPr>
      </w:pPr>
    </w:p>
    <w:p w:rsidR="0076752A" w:rsidRDefault="0076752A" w:rsidP="0076752A">
      <w:pPr>
        <w:pStyle w:val="chapter"/>
        <w:spacing w:line="276" w:lineRule="auto"/>
        <w:rPr>
          <w:rFonts w:ascii="Times New Roman" w:hAnsi="Times New Roman" w:cs="Times New Roman"/>
        </w:rPr>
      </w:pPr>
    </w:p>
    <w:p w:rsidR="004651F9" w:rsidRPr="00BC3913" w:rsidRDefault="00BC3913" w:rsidP="00BC3913">
      <w:pPr>
        <w:pStyle w:val="chapter"/>
        <w:ind w:firstLine="0"/>
        <w:rPr>
          <w:rFonts w:ascii="Times New Roman" w:hAnsi="Times New Roman" w:cs="Times New Roman"/>
          <w:bCs/>
        </w:rPr>
      </w:pPr>
      <w:r w:rsidRPr="00BC3913">
        <w:rPr>
          <w:rFonts w:ascii="Times New Roman" w:hAnsi="Times New Roman" w:cs="Times New Roman"/>
          <w:bCs/>
        </w:rPr>
        <w:t>Глава Рыбинского сельсовета</w:t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proofErr w:type="spellStart"/>
      <w:r w:rsidRPr="00BC3913">
        <w:rPr>
          <w:rFonts w:ascii="Times New Roman" w:hAnsi="Times New Roman" w:cs="Times New Roman"/>
          <w:bCs/>
        </w:rPr>
        <w:t>Л.И.Петрова</w:t>
      </w:r>
      <w:proofErr w:type="spellEnd"/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sectPr w:rsidR="0046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01E"/>
    <w:multiLevelType w:val="hybridMultilevel"/>
    <w:tmpl w:val="799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6"/>
    <w:rsid w:val="003E1D90"/>
    <w:rsid w:val="004651F9"/>
    <w:rsid w:val="004D0A11"/>
    <w:rsid w:val="00575000"/>
    <w:rsid w:val="00595817"/>
    <w:rsid w:val="005A7C63"/>
    <w:rsid w:val="0076752A"/>
    <w:rsid w:val="007B6E7E"/>
    <w:rsid w:val="007C7CE3"/>
    <w:rsid w:val="008572B1"/>
    <w:rsid w:val="0094443D"/>
    <w:rsid w:val="009711AD"/>
    <w:rsid w:val="0098687E"/>
    <w:rsid w:val="00A2180B"/>
    <w:rsid w:val="00B75AB6"/>
    <w:rsid w:val="00BC3913"/>
    <w:rsid w:val="00D2350E"/>
    <w:rsid w:val="00DC589D"/>
    <w:rsid w:val="00DE164F"/>
    <w:rsid w:val="00E241F9"/>
    <w:rsid w:val="00EB564B"/>
    <w:rsid w:val="00F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11B1-DC3E-4DC4-A543-84592C5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E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6947-5069-49D7-BD11-07E4C196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ZamGlav</cp:lastModifiedBy>
  <cp:revision>19</cp:revision>
  <cp:lastPrinted>2018-04-26T09:28:00Z</cp:lastPrinted>
  <dcterms:created xsi:type="dcterms:W3CDTF">2018-02-09T02:39:00Z</dcterms:created>
  <dcterms:modified xsi:type="dcterms:W3CDTF">2018-04-27T02:55:00Z</dcterms:modified>
</cp:coreProperties>
</file>