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2" w:rsidRDefault="00F04D40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D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="008147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Российская  Федерация</w:t>
      </w: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КРАСНОЯРСКИЙ  КРАЙ</w:t>
      </w: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МОТЫГИСКИЙ РАЙОН</w:t>
      </w: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 РЫБИНСКОГО  СЕЛЬСОВЕТА</w:t>
      </w: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С Т А Н О В Л Е Н И Е</w:t>
      </w: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 мая  2015г.                                           с.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№  25</w:t>
      </w:r>
    </w:p>
    <w:p w:rsidR="00814722" w:rsidRDefault="00814722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плана основных  мероприятий по профилактике терроризма и экстремизма на территории Рыбинского сельского поселения на  2015-2016 годы</w:t>
      </w:r>
      <w:r w:rsidR="00F04D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814722" w:rsidRDefault="00814722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В соответствии с Федеральным законом от 06.10. 2003 № 131 – ФЗ «Об общих принципах организации местного самоуправления в Российской Федерации»,</w:t>
      </w:r>
    </w:p>
    <w:p w:rsidR="00F9508E" w:rsidRDefault="00814722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от 06.03.2006 № 35 – ФЗ «О противодействии терроризму», Федеральным законом от 25.07.2002 № 114 – ФЗ  «О противодействии экстремистской деятельности», в целях обеспечения противодействия терроризму и профилактики экстремизма на территории Рыбинского сельсовета Мотыгинского района Красноярского края на 2015-2016 годы, Руководствуясь статьей 7 Устава Рыбинского сельсовета</w:t>
      </w:r>
    </w:p>
    <w:p w:rsidR="00F9508E" w:rsidRDefault="00F9508E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ПОСТАНОВЛЯЮ:</w:t>
      </w:r>
    </w:p>
    <w:p w:rsidR="00F9508E" w:rsidRDefault="00F9508E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9508E" w:rsidRDefault="00F9508E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1.Утвердить план основных мероприятий по профилактике терроризма и экстремизма на территории Рыбинского сельского поселения на 2015-2016 годы. Приложение № 1</w:t>
      </w:r>
    </w:p>
    <w:p w:rsidR="00F9508E" w:rsidRDefault="00F9508E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F9508E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AC1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состав антитеррористической комиссии по профилактике терроризма и экстремизма в границах  Рыбинского сельского поселения. Приложение  №  2.</w:t>
      </w: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Настоящее постановление вступает в силу со дня опубликования в «Ведомостях Рыбинского сельсовета.</w:t>
      </w: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Рыбинского сельсовета                             Л.И.Петрова</w:t>
      </w: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119A" w:rsidRDefault="00AC119A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F04D40" w:rsidP="008147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</w:t>
      </w: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4722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4D40" w:rsidRDefault="00814722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</w:t>
      </w:r>
      <w:r w:rsidR="00F04D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Приложение № 1</w:t>
      </w:r>
    </w:p>
    <w:p w:rsidR="00F04D40" w:rsidRDefault="00F04D40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D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F04D40" w:rsidRPr="00F04D40" w:rsidRDefault="00F04D40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F04D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Утверждено постановлением </w:t>
      </w:r>
    </w:p>
    <w:p w:rsidR="00F04D40" w:rsidRPr="00F04D40" w:rsidRDefault="00F04D40" w:rsidP="00F04D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D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от 20 мая 2015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F04D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№ 25</w:t>
      </w:r>
    </w:p>
    <w:p w:rsidR="00F04D40" w:rsidRPr="00F04D40" w:rsidRDefault="00F04D40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4D40" w:rsidRDefault="00F04D40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4D40" w:rsidRDefault="00F04D40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4D40" w:rsidRDefault="00F04D40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4D40" w:rsidRDefault="001968DA" w:rsidP="00F0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04D40" w:rsidRPr="001968DA" w:rsidRDefault="00F04D40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1968DA" w:rsidRPr="001968DA" w:rsidRDefault="001968DA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 мероприятий по профилактике терроризма и экстремизма на территории</w:t>
      </w:r>
    </w:p>
    <w:p w:rsidR="001968DA" w:rsidRPr="001968DA" w:rsidRDefault="001968DA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Рыбинского сельского поселения на 2015 - 2016</w:t>
      </w:r>
      <w:r w:rsidRPr="0019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tbl>
      <w:tblPr>
        <w:tblW w:w="0" w:type="auto"/>
        <w:tblInd w:w="-94" w:type="dxa"/>
        <w:tblCellMar>
          <w:left w:w="0" w:type="dxa"/>
          <w:right w:w="0" w:type="dxa"/>
        </w:tblCellMar>
        <w:tblLook w:val="04A0"/>
      </w:tblPr>
      <w:tblGrid>
        <w:gridCol w:w="9665"/>
      </w:tblGrid>
      <w:tr w:rsidR="001968DA" w:rsidRPr="001968DA" w:rsidTr="001968D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6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4447"/>
              <w:gridCol w:w="1820"/>
              <w:gridCol w:w="2599"/>
            </w:tblGrid>
            <w:tr w:rsidR="001968DA" w:rsidRPr="001968DA" w:rsidTr="001968DA">
              <w:trPr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single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142" w:hanging="142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№№</w:t>
                  </w:r>
                </w:p>
                <w:p w:rsidR="001968DA" w:rsidRPr="001968DA" w:rsidRDefault="001968DA" w:rsidP="001968DA">
                  <w:pPr>
                    <w:spacing w:line="255" w:lineRule="atLeast"/>
                    <w:ind w:left="142" w:hanging="142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proofErr w:type="gramStart"/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исполнение</w:t>
                  </w:r>
                </w:p>
              </w:tc>
            </w:tr>
            <w:tr w:rsidR="001968DA" w:rsidRPr="001968DA" w:rsidTr="001968DA">
              <w:trPr>
                <w:trHeight w:val="2733"/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single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граждан с использованием средств массовой информации, памятки о действиях при возникновении угрозы экстремистских и террористических актов в местах массового пребывания людей.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 СОШ с. Рыбное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Рыбное,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</w:tc>
            </w:tr>
            <w:tr w:rsidR="001968DA" w:rsidRPr="001968DA" w:rsidTr="001968DA">
              <w:trPr>
                <w:trHeight w:val="1410"/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single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</w:rPr>
                    <w:t>Проводить сходы граждан и собрания  в трудовых коллективах, с целью разъяснительной работы, направленной на повышение противодействия экстремисткой и террористической деятельности, повышения бдительности и осторожности граждан, проживающих на территории поселения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968DA" w:rsidRPr="001968DA" w:rsidTr="001968DA">
              <w:trPr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single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Проводить проверки состояния </w:t>
                  </w:r>
                  <w:proofErr w:type="spellStart"/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антитеррористской</w:t>
                  </w:r>
                  <w:proofErr w:type="spellEnd"/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защищенности учреждений социальной сферы, объектов массового пребывания людей.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 СОШ с. Рыбное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Рыбное,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</w:tc>
            </w:tr>
            <w:tr w:rsidR="001968DA" w:rsidRPr="001968DA" w:rsidTr="001968DA">
              <w:trPr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single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Проводить акции: «Молодежь против экстремизма»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июнь, октябрь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 СОШ с. Рыбное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Рыбное,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</w:tc>
            </w:tr>
            <w:tr w:rsidR="001968DA" w:rsidRPr="001968DA" w:rsidTr="001968DA">
              <w:trPr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single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«круглых столов» для учащихся по вопросам веротерпимости и межнациональных отношений.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 СОШ с. Рыбное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Рыбное,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</w:tc>
            </w:tr>
            <w:tr w:rsidR="001968DA" w:rsidRPr="001968DA" w:rsidTr="001968DA">
              <w:trPr>
                <w:trHeight w:val="1903"/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nil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инструктажей с работниками администрации, школ  членами уличных комитетов по вопросу постоянной бдительности и порядку действий при обнаружении подозрительных предметов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лава администрации Рыбинского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1968DA" w:rsidRPr="001968DA" w:rsidTr="001968DA">
              <w:trPr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nil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разъяснительной работы с учащимися, их родителями, с гражданами поселения по теме: «Действия населения при угрозе теракта»</w:t>
                  </w:r>
                </w:p>
                <w:p w:rsidR="001968DA" w:rsidRPr="001968DA" w:rsidRDefault="001968DA" w:rsidP="001968DA">
                  <w:pPr>
                    <w:spacing w:line="255" w:lineRule="atLeast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1968DA" w:rsidRPr="001968DA" w:rsidRDefault="001968DA" w:rsidP="001968DA">
                  <w:pPr>
                    <w:spacing w:line="255" w:lineRule="atLeast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 СОШ с. Рыбное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Рыбное,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</w:tc>
            </w:tr>
            <w:tr w:rsidR="001968DA" w:rsidRPr="001968DA" w:rsidTr="001968DA">
              <w:trPr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nil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Вменить в обязанности руководителям учреждений, осмотр кабинета с целью обнаружения посторонних предметов.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Руководители учреждений</w:t>
                  </w:r>
                </w:p>
              </w:tc>
            </w:tr>
            <w:tr w:rsidR="001968DA" w:rsidRPr="001968DA" w:rsidTr="001968DA">
              <w:trPr>
                <w:trHeight w:val="1792"/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nil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Провести осмотр, закрыть чердачные и подвальные помещения, очистить входы и выходы из всех общественных зданий.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Глава администрации</w:t>
                  </w:r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 СОШ с. Рыбное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Рыбное,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Бельск</w:t>
                  </w:r>
                  <w:proofErr w:type="spellEnd"/>
                </w:p>
              </w:tc>
            </w:tr>
            <w:tr w:rsidR="001968DA" w:rsidRPr="001968DA" w:rsidTr="001968DA">
              <w:trPr>
                <w:tblCellSpacing w:w="0" w:type="dxa"/>
                <w:jc w:val="center"/>
              </w:trPr>
              <w:tc>
                <w:tcPr>
                  <w:tcW w:w="824" w:type="dxa"/>
                  <w:tcBorders>
                    <w:top w:val="outset" w:sz="8" w:space="0" w:color="auto"/>
                    <w:left w:val="nil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ind w:left="484" w:hanging="360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Предупреждение органов внутренних дел о планируемых массовых мероприятиях в общественных местах не </w:t>
                  </w:r>
                  <w:proofErr w:type="gramStart"/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позднее</w:t>
                  </w:r>
                  <w:proofErr w:type="gramEnd"/>
                  <w:r w:rsidRPr="00196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чем за 48 часов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99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1968DA" w:rsidRPr="001968DA" w:rsidRDefault="001968DA" w:rsidP="001968DA">
                  <w:pPr>
                    <w:spacing w:line="255" w:lineRule="atLeast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196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специалист администрации</w:t>
                  </w:r>
                </w:p>
              </w:tc>
            </w:tr>
          </w:tbl>
          <w:p w:rsidR="001968DA" w:rsidRPr="001968DA" w:rsidRDefault="001968DA" w:rsidP="0019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68DA" w:rsidRDefault="001968DA" w:rsidP="001968DA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8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83250" w:rsidRDefault="00D83250" w:rsidP="001968DA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250" w:rsidRDefault="00D83250" w:rsidP="001968DA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250" w:rsidRPr="001968DA" w:rsidRDefault="00D83250" w:rsidP="001968DA">
      <w:pPr>
        <w:spacing w:line="255" w:lineRule="atLeast"/>
        <w:rPr>
          <w:rFonts w:ascii="Calibri" w:eastAsia="Times New Roman" w:hAnsi="Calibri" w:cs="Times New Roman"/>
          <w:color w:val="000000"/>
        </w:rPr>
      </w:pPr>
    </w:p>
    <w:p w:rsidR="001968DA" w:rsidRPr="001968DA" w:rsidRDefault="00F04D40" w:rsidP="00F04D40">
      <w:pPr>
        <w:spacing w:after="0" w:line="255" w:lineRule="atLeast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1968DA" w:rsidRPr="0019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F177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04D40" w:rsidRDefault="001968DA" w:rsidP="001968D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color w:val="000000"/>
        </w:rPr>
        <w:t>Утверждено Постановлением</w:t>
      </w:r>
      <w:r w:rsidR="00F04D4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968DA" w:rsidRPr="001968DA" w:rsidRDefault="00F04D40" w:rsidP="00F04D40">
      <w:pPr>
        <w:spacing w:after="0" w:line="255" w:lineRule="atLeast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за № 25 от 20 мая 2015 г.</w:t>
      </w:r>
    </w:p>
    <w:p w:rsidR="001968DA" w:rsidRDefault="001968DA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968DA" w:rsidRDefault="001968DA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968DA" w:rsidRDefault="001968DA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968DA" w:rsidRDefault="001968DA" w:rsidP="0019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968DA" w:rsidRPr="001968DA" w:rsidRDefault="001968DA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968DA" w:rsidRPr="001968DA" w:rsidRDefault="001968DA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Состав антитеррористической комиссии</w:t>
      </w:r>
    </w:p>
    <w:p w:rsidR="001968DA" w:rsidRPr="001968DA" w:rsidRDefault="001968DA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профилактике терроризма и экстремизма,</w:t>
      </w:r>
    </w:p>
    <w:p w:rsidR="001968DA" w:rsidRPr="001968DA" w:rsidRDefault="001968DA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границах Рыбинского</w:t>
      </w:r>
      <w:r w:rsidRPr="001968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поселения.</w:t>
      </w:r>
    </w:p>
    <w:p w:rsidR="001968DA" w:rsidRPr="001968DA" w:rsidRDefault="001968DA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968DA" w:rsidRPr="001968DA" w:rsidRDefault="001968DA" w:rsidP="001968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968DA" w:rsidRPr="001968DA" w:rsidRDefault="001968DA" w:rsidP="001968DA">
      <w:pPr>
        <w:spacing w:after="0" w:line="240" w:lineRule="auto"/>
        <w:ind w:left="714" w:hanging="357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1968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968D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968DA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Председатель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- Глава Рыбинского </w:t>
      </w: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1968D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1968DA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 </w:t>
      </w:r>
    </w:p>
    <w:p w:rsidR="001968DA" w:rsidRPr="001968DA" w:rsidRDefault="001968DA" w:rsidP="001968DA">
      <w:pPr>
        <w:spacing w:after="0" w:line="240" w:lineRule="auto"/>
        <w:ind w:left="714"/>
        <w:rPr>
          <w:rFonts w:ascii="Calibri" w:eastAsia="Times New Roman" w:hAnsi="Calibri" w:cs="Times New Roman"/>
          <w:color w:val="000000"/>
        </w:rPr>
      </w:pPr>
      <w:r w:rsidRPr="001968DA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 xml:space="preserve">                                                          </w:t>
      </w: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Петрова Лидия Ивановна</w:t>
      </w:r>
    </w:p>
    <w:p w:rsidR="001968DA" w:rsidRPr="001968DA" w:rsidRDefault="001968DA" w:rsidP="001968DA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1968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1968D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968DA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Секретарь комиссии</w:t>
      </w:r>
      <w:r w:rsidRPr="001968D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зам. Главы Рыбинского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Артаус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Г.В.</w:t>
      </w:r>
    </w:p>
    <w:p w:rsidR="001968DA" w:rsidRPr="001968DA" w:rsidRDefault="00D83250" w:rsidP="001968DA">
      <w:pPr>
        <w:spacing w:line="255" w:lineRule="atLeast"/>
        <w:rPr>
          <w:rFonts w:ascii="Calibri" w:eastAsia="Times New Roman" w:hAnsi="Calibri" w:cs="Times New Roman"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 xml:space="preserve">            </w:t>
      </w:r>
      <w:r w:rsidR="001968DA" w:rsidRPr="001968DA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Члены комиссии:</w:t>
      </w:r>
    </w:p>
    <w:p w:rsidR="001968DA" w:rsidRPr="001968DA" w:rsidRDefault="001968DA" w:rsidP="001968DA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1968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968D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D8325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C2ECA">
        <w:rPr>
          <w:rFonts w:ascii="Times New Roman" w:eastAsia="Times New Roman" w:hAnsi="Times New Roman" w:cs="Times New Roman"/>
          <w:color w:val="000000"/>
          <w:sz w:val="26"/>
          <w:szCs w:val="26"/>
        </w:rPr>
        <w:t>ирок</w:t>
      </w:r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 Е.Н.- директор МБОУ  ООШ» с. </w:t>
      </w:r>
      <w:proofErr w:type="gramStart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>Рыбное</w:t>
      </w:r>
      <w:proofErr w:type="gramEnd"/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968DA" w:rsidRPr="001968DA" w:rsidRDefault="001968DA" w:rsidP="001968DA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1968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968DA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Рассолова</w:t>
      </w:r>
      <w:proofErr w:type="spellEnd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С.С</w:t>
      </w: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.- директор </w:t>
      </w:r>
      <w:proofErr w:type="spellStart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>ф-л</w:t>
      </w:r>
      <w:proofErr w:type="spellEnd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МБОУ</w:t>
      </w:r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ООШ</w:t>
      </w: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</w:t>
      </w:r>
      <w:proofErr w:type="spellStart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>Бельск</w:t>
      </w:r>
      <w:proofErr w:type="spellEnd"/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968DA" w:rsidRPr="001968DA" w:rsidRDefault="001968DA" w:rsidP="00D83250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1968D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968DA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>Артаус</w:t>
      </w:r>
      <w:proofErr w:type="spellEnd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Л.Н. – директор МБУК ЦД с. </w:t>
      </w:r>
      <w:proofErr w:type="gramStart"/>
      <w:r w:rsidR="00D83250">
        <w:rPr>
          <w:rFonts w:ascii="Times New Roman" w:eastAsia="Times New Roman" w:hAnsi="Times New Roman" w:cs="Times New Roman"/>
          <w:color w:val="000000"/>
          <w:sz w:val="26"/>
          <w:szCs w:val="26"/>
        </w:rPr>
        <w:t>Рыбное</w:t>
      </w:r>
      <w:proofErr w:type="gramEnd"/>
    </w:p>
    <w:p w:rsidR="001968DA" w:rsidRPr="001968DA" w:rsidRDefault="00D83250" w:rsidP="00D83250">
      <w:pPr>
        <w:spacing w:line="25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4.  Деньгина Ю.В. – директор СДК п.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Бельск</w:t>
      </w:r>
      <w:proofErr w:type="spellEnd"/>
      <w:r w:rsidR="001968DA" w:rsidRPr="001968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968DA" w:rsidRPr="001968DA" w:rsidRDefault="001968DA" w:rsidP="001968DA">
      <w:pPr>
        <w:spacing w:line="255" w:lineRule="atLeast"/>
        <w:jc w:val="center"/>
        <w:rPr>
          <w:rFonts w:ascii="Calibri" w:eastAsia="Times New Roman" w:hAnsi="Calibri" w:cs="Times New Roman"/>
          <w:color w:val="000000"/>
        </w:rPr>
      </w:pPr>
      <w:r w:rsidRPr="001968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4FFC" w:rsidRDefault="00904FFC"/>
    <w:sectPr w:rsidR="00904FFC" w:rsidSect="007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8DA"/>
    <w:rsid w:val="001968DA"/>
    <w:rsid w:val="001F0BA9"/>
    <w:rsid w:val="007B7664"/>
    <w:rsid w:val="00814722"/>
    <w:rsid w:val="00904FFC"/>
    <w:rsid w:val="009337FB"/>
    <w:rsid w:val="00AC119A"/>
    <w:rsid w:val="00BA3CE3"/>
    <w:rsid w:val="00CC2ECA"/>
    <w:rsid w:val="00CF1774"/>
    <w:rsid w:val="00D83250"/>
    <w:rsid w:val="00E21F24"/>
    <w:rsid w:val="00F04D40"/>
    <w:rsid w:val="00F9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Л. И.</dc:creator>
  <cp:keywords/>
  <dc:description/>
  <cp:lastModifiedBy>Артаус ГВ</cp:lastModifiedBy>
  <cp:revision>8</cp:revision>
  <cp:lastPrinted>2015-06-04T05:09:00Z</cp:lastPrinted>
  <dcterms:created xsi:type="dcterms:W3CDTF">2015-04-23T06:19:00Z</dcterms:created>
  <dcterms:modified xsi:type="dcterms:W3CDTF">2015-06-04T05:12:00Z</dcterms:modified>
</cp:coreProperties>
</file>