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EB" w:rsidRDefault="00A061EB" w:rsidP="006E1CF0">
      <w:pPr>
        <w:pStyle w:val="1"/>
        <w:ind w:firstLine="0"/>
        <w:jc w:val="center"/>
        <w:rPr>
          <w:kern w:val="28"/>
        </w:rPr>
      </w:pPr>
      <w:bookmarkStart w:id="0" w:name="_Toc149125748"/>
      <w:bookmarkStart w:id="1" w:name="_Toc149126136"/>
      <w:bookmarkStart w:id="2" w:name="_Toc275511177"/>
      <w:r w:rsidRPr="009F6A2D">
        <w:rPr>
          <w:kern w:val="28"/>
        </w:rPr>
        <w:t>ОСНОВНЫЕ НАПРАВЛЕНИЯ</w:t>
      </w:r>
      <w:bookmarkStart w:id="3" w:name="_Toc149125749"/>
      <w:bookmarkStart w:id="4" w:name="_Toc149126137"/>
      <w:bookmarkEnd w:id="0"/>
      <w:bookmarkEnd w:id="1"/>
      <w:r w:rsidRPr="009F6A2D">
        <w:rPr>
          <w:kern w:val="28"/>
        </w:rPr>
        <w:t>БЮДЖЕТНОЙ ПОЛИТИКИ</w:t>
      </w:r>
      <w:bookmarkStart w:id="5" w:name="_Toc149125750"/>
      <w:bookmarkEnd w:id="3"/>
      <w:bookmarkEnd w:id="4"/>
      <w:r w:rsidR="00507BCD">
        <w:rPr>
          <w:kern w:val="28"/>
        </w:rPr>
        <w:t>РЫБИНСКОГО СЕЛЬСКОГО СОВЕТА</w:t>
      </w:r>
      <w:r w:rsidR="00602007" w:rsidRPr="009F6A2D">
        <w:rPr>
          <w:kern w:val="28"/>
        </w:rPr>
        <w:t xml:space="preserve"> НА 20</w:t>
      </w:r>
      <w:r w:rsidR="00D57FB5">
        <w:rPr>
          <w:kern w:val="28"/>
        </w:rPr>
        <w:t>1</w:t>
      </w:r>
      <w:r w:rsidR="00F95A4C">
        <w:rPr>
          <w:kern w:val="28"/>
        </w:rPr>
        <w:t>5</w:t>
      </w:r>
      <w:r w:rsidRPr="009F6A2D">
        <w:rPr>
          <w:kern w:val="28"/>
        </w:rPr>
        <w:t xml:space="preserve"> ГОД И </w:t>
      </w:r>
      <w:bookmarkEnd w:id="5"/>
      <w:r w:rsidR="00E932E7">
        <w:rPr>
          <w:kern w:val="28"/>
        </w:rPr>
        <w:t>ПЛАНОВЫЙ ПЕРИОД 201</w:t>
      </w:r>
      <w:r w:rsidR="00F95A4C">
        <w:rPr>
          <w:kern w:val="28"/>
        </w:rPr>
        <w:t>6</w:t>
      </w:r>
      <w:r w:rsidR="00E932E7">
        <w:rPr>
          <w:kern w:val="28"/>
        </w:rPr>
        <w:t>-201</w:t>
      </w:r>
      <w:r w:rsidR="00F95A4C">
        <w:rPr>
          <w:kern w:val="28"/>
        </w:rPr>
        <w:t>7</w:t>
      </w:r>
      <w:r w:rsidR="00E932E7">
        <w:rPr>
          <w:kern w:val="28"/>
        </w:rPr>
        <w:t xml:space="preserve"> ГОДОВ</w:t>
      </w:r>
      <w:bookmarkEnd w:id="2"/>
    </w:p>
    <w:p w:rsidR="005141A8" w:rsidRPr="005141A8" w:rsidRDefault="005141A8" w:rsidP="005141A8"/>
    <w:p w:rsidR="005141A8" w:rsidRDefault="005141A8" w:rsidP="00FB5588">
      <w:pPr>
        <w:ind w:firstLine="567"/>
        <w:rPr>
          <w:szCs w:val="28"/>
        </w:rPr>
      </w:pPr>
      <w:r w:rsidRPr="00FA7774">
        <w:rPr>
          <w:szCs w:val="28"/>
        </w:rPr>
        <w:t>В основу бюджетной политики на 201</w:t>
      </w:r>
      <w:r w:rsidR="008A1FDE">
        <w:rPr>
          <w:szCs w:val="28"/>
        </w:rPr>
        <w:t>5</w:t>
      </w:r>
      <w:r w:rsidRPr="00FA7774">
        <w:rPr>
          <w:szCs w:val="28"/>
        </w:rPr>
        <w:t xml:space="preserve"> год и на плановый период 201</w:t>
      </w:r>
      <w:r w:rsidR="008A1FDE">
        <w:rPr>
          <w:szCs w:val="28"/>
        </w:rPr>
        <w:t>6</w:t>
      </w:r>
      <w:r w:rsidRPr="00FA7774">
        <w:rPr>
          <w:szCs w:val="28"/>
        </w:rPr>
        <w:t xml:space="preserve"> и 201</w:t>
      </w:r>
      <w:r w:rsidR="008A1FDE">
        <w:rPr>
          <w:szCs w:val="28"/>
        </w:rPr>
        <w:t>7</w:t>
      </w:r>
      <w:r w:rsidRPr="00FA7774">
        <w:rPr>
          <w:szCs w:val="28"/>
        </w:rPr>
        <w:t xml:space="preserve"> годов положены стратегические цели развития </w:t>
      </w:r>
      <w:r w:rsidR="00507BCD">
        <w:rPr>
          <w:szCs w:val="28"/>
        </w:rPr>
        <w:t>Рыбинского сельского совета</w:t>
      </w:r>
      <w:r>
        <w:rPr>
          <w:szCs w:val="28"/>
        </w:rPr>
        <w:t>.</w:t>
      </w:r>
    </w:p>
    <w:p w:rsidR="00FB5588" w:rsidRDefault="00A17721" w:rsidP="00232B5A">
      <w:pPr>
        <w:spacing w:after="120"/>
        <w:rPr>
          <w:szCs w:val="28"/>
        </w:rPr>
      </w:pPr>
      <w:bookmarkStart w:id="6" w:name="_Toc149125751"/>
      <w:r w:rsidRPr="00A17721">
        <w:t xml:space="preserve">Экономическая ситуация в </w:t>
      </w:r>
      <w:r w:rsidR="00507BCD">
        <w:t>поселении</w:t>
      </w:r>
      <w:r w:rsidRPr="00A17721">
        <w:t xml:space="preserve"> за прошедш</w:t>
      </w:r>
      <w:r w:rsidR="006266F9">
        <w:t>ий</w:t>
      </w:r>
      <w:r w:rsidR="00D524FB">
        <w:t xml:space="preserve"> </w:t>
      </w:r>
      <w:r w:rsidR="006266F9">
        <w:t>год</w:t>
      </w:r>
      <w:r w:rsidR="00D524FB">
        <w:t xml:space="preserve"> </w:t>
      </w:r>
      <w:r w:rsidR="00AB3EFD">
        <w:t xml:space="preserve">способствовала стабильному выполнению социальных обязательств, взятых на себя администрацией </w:t>
      </w:r>
      <w:r w:rsidR="00507BCD">
        <w:t>Рыбинского сельсовета</w:t>
      </w:r>
      <w:r w:rsidR="00AB3EFD">
        <w:t>.</w:t>
      </w:r>
    </w:p>
    <w:p w:rsidR="00642F9D" w:rsidRDefault="008250D8" w:rsidP="00D33B20">
      <w:pPr>
        <w:rPr>
          <w:szCs w:val="28"/>
        </w:rPr>
      </w:pPr>
      <w:r>
        <w:rPr>
          <w:szCs w:val="28"/>
        </w:rPr>
        <w:t>В</w:t>
      </w:r>
      <w:r w:rsidR="00642F9D">
        <w:rPr>
          <w:szCs w:val="28"/>
        </w:rPr>
        <w:t>течение года появились дополнительные возможности для решения важных задач. Остатки средств на начало 201</w:t>
      </w:r>
      <w:r w:rsidR="008A1FDE">
        <w:rPr>
          <w:szCs w:val="28"/>
        </w:rPr>
        <w:t>4</w:t>
      </w:r>
      <w:r w:rsidR="00642F9D">
        <w:rPr>
          <w:szCs w:val="28"/>
        </w:rPr>
        <w:t xml:space="preserve"> года, а также дополнительные поступления в бюджет </w:t>
      </w:r>
      <w:r w:rsidR="00507BCD">
        <w:rPr>
          <w:szCs w:val="28"/>
        </w:rPr>
        <w:t>поселения</w:t>
      </w:r>
      <w:r w:rsidR="00642F9D">
        <w:rPr>
          <w:szCs w:val="28"/>
        </w:rPr>
        <w:t xml:space="preserve"> позволили пересмотреть параметры бюджета в лучшую сторону.</w:t>
      </w:r>
    </w:p>
    <w:p w:rsidR="00642F9D" w:rsidRDefault="00FA0492" w:rsidP="00D33B20">
      <w:pPr>
        <w:rPr>
          <w:szCs w:val="28"/>
        </w:rPr>
      </w:pPr>
      <w:r>
        <w:rPr>
          <w:szCs w:val="28"/>
        </w:rPr>
        <w:t>В течение</w:t>
      </w:r>
      <w:r w:rsidR="00642F9D">
        <w:rPr>
          <w:szCs w:val="28"/>
        </w:rPr>
        <w:t xml:space="preserve"> 201</w:t>
      </w:r>
      <w:r w:rsidR="008A1FDE">
        <w:rPr>
          <w:szCs w:val="28"/>
        </w:rPr>
        <w:t>4</w:t>
      </w:r>
      <w:r w:rsidR="00642F9D">
        <w:rPr>
          <w:szCs w:val="28"/>
        </w:rPr>
        <w:t xml:space="preserve"> года увеличена заработная плата работникам бюджетной сферы</w:t>
      </w:r>
      <w:r w:rsidR="00962B48">
        <w:rPr>
          <w:szCs w:val="28"/>
        </w:rPr>
        <w:t xml:space="preserve"> (</w:t>
      </w:r>
      <w:r w:rsidR="008A1FDE">
        <w:rPr>
          <w:szCs w:val="28"/>
        </w:rPr>
        <w:t>5</w:t>
      </w:r>
      <w:r w:rsidR="00962B48">
        <w:rPr>
          <w:szCs w:val="28"/>
        </w:rPr>
        <w:t>% с 1 октября 201</w:t>
      </w:r>
      <w:r w:rsidR="000F115E">
        <w:rPr>
          <w:szCs w:val="28"/>
        </w:rPr>
        <w:t>4</w:t>
      </w:r>
      <w:r w:rsidR="00962B48">
        <w:rPr>
          <w:szCs w:val="28"/>
        </w:rPr>
        <w:t xml:space="preserve"> года)</w:t>
      </w:r>
      <w:r w:rsidR="00642F9D">
        <w:rPr>
          <w:szCs w:val="28"/>
        </w:rPr>
        <w:t>, проводятся капитальные ремонты</w:t>
      </w:r>
      <w:r w:rsidR="00B50CED">
        <w:rPr>
          <w:szCs w:val="28"/>
        </w:rPr>
        <w:t xml:space="preserve">, </w:t>
      </w:r>
      <w:r w:rsidR="00642F9D">
        <w:rPr>
          <w:szCs w:val="28"/>
        </w:rPr>
        <w:t>жилищно-коммунального хозяйства, а также укрепляется материально-техническая база муниципальных учреждений.</w:t>
      </w:r>
    </w:p>
    <w:p w:rsidR="00D33B20" w:rsidRDefault="00D33B20" w:rsidP="000C47BA">
      <w:r>
        <w:t xml:space="preserve">Бюджетная политика </w:t>
      </w:r>
      <w:r w:rsidR="00507BCD">
        <w:t>администрации Рыбинского сельского совета</w:t>
      </w:r>
      <w:r w:rsidR="00C9330B">
        <w:t>про</w:t>
      </w:r>
      <w:r>
        <w:t>в</w:t>
      </w:r>
      <w:r w:rsidR="00C9330B">
        <w:t>одится в</w:t>
      </w:r>
      <w:r>
        <w:t xml:space="preserve"> соответствии с Бюджетным посланием Президента Российской Федерации Федеральному собранию Российской Федерации</w:t>
      </w:r>
      <w:r w:rsidR="000B29BE">
        <w:t xml:space="preserve"> и</w:t>
      </w:r>
      <w:r w:rsidR="00C9330B">
        <w:t xml:space="preserve"> направлена на достижение поставленных </w:t>
      </w:r>
      <w:r>
        <w:t xml:space="preserve"> цел</w:t>
      </w:r>
      <w:r w:rsidR="00C9330B">
        <w:t>ей</w:t>
      </w:r>
      <w:r>
        <w:t xml:space="preserve"> бюджетной политики  Правительства Красноярского края</w:t>
      </w:r>
      <w:r w:rsidR="00507BCD">
        <w:t xml:space="preserve"> и бюджетной </w:t>
      </w:r>
      <w:bookmarkStart w:id="7" w:name="_GoBack"/>
      <w:bookmarkEnd w:id="7"/>
      <w:r w:rsidR="00507BCD">
        <w:t>политики Мотыгинского района</w:t>
      </w:r>
      <w:r>
        <w:t>.</w:t>
      </w:r>
    </w:p>
    <w:p w:rsidR="00EC361B" w:rsidRDefault="00EC361B" w:rsidP="000C47BA"/>
    <w:p w:rsidR="00EC361B" w:rsidRDefault="00EC361B" w:rsidP="00DF20FA">
      <w:pPr>
        <w:numPr>
          <w:ilvl w:val="0"/>
          <w:numId w:val="47"/>
        </w:numPr>
        <w:ind w:left="0" w:firstLine="0"/>
        <w:rPr>
          <w:b/>
        </w:rPr>
      </w:pPr>
      <w:r w:rsidRPr="00EC361B">
        <w:rPr>
          <w:b/>
        </w:rPr>
        <w:t>Основные цели бюджетной политики</w:t>
      </w:r>
    </w:p>
    <w:p w:rsidR="00EC361B" w:rsidRDefault="00EC361B" w:rsidP="00EC361B">
      <w:pPr>
        <w:ind w:left="1080" w:firstLine="0"/>
        <w:rPr>
          <w:b/>
        </w:rPr>
      </w:pPr>
    </w:p>
    <w:p w:rsidR="00EC361B" w:rsidRDefault="00EC361B" w:rsidP="00EC361B">
      <w:pPr>
        <w:ind w:firstLine="709"/>
      </w:pPr>
      <w:r w:rsidRPr="00EC361B">
        <w:t>Основными</w:t>
      </w:r>
      <w:r>
        <w:t xml:space="preserve"> целями бюджетной политики </w:t>
      </w:r>
      <w:r w:rsidR="00507BCD">
        <w:t xml:space="preserve"> Рыбинского сельского совета </w:t>
      </w:r>
      <w:r>
        <w:t xml:space="preserve"> в 201</w:t>
      </w:r>
      <w:r w:rsidR="008A1FDE">
        <w:t>5</w:t>
      </w:r>
      <w:r>
        <w:t>-201</w:t>
      </w:r>
      <w:r w:rsidR="008A1FDE">
        <w:t>7</w:t>
      </w:r>
      <w:r>
        <w:t xml:space="preserve"> годах являются:</w:t>
      </w:r>
    </w:p>
    <w:p w:rsidR="00EC361B" w:rsidRDefault="00EC361B" w:rsidP="00EC361B">
      <w:pPr>
        <w:numPr>
          <w:ilvl w:val="0"/>
          <w:numId w:val="46"/>
        </w:numPr>
      </w:pPr>
      <w:r>
        <w:t>Реализация федеральных  и краевых направлений бюджетной политики, в том числе указов Президента РФ;</w:t>
      </w:r>
    </w:p>
    <w:p w:rsidR="00EC361B" w:rsidRPr="00EC361B" w:rsidRDefault="00EC361B" w:rsidP="00E4028A">
      <w:pPr>
        <w:numPr>
          <w:ilvl w:val="0"/>
          <w:numId w:val="46"/>
        </w:numPr>
      </w:pPr>
      <w:r>
        <w:t>Повышение э</w:t>
      </w:r>
      <w:r w:rsidR="00E4028A">
        <w:t>ффективности бюджетных расходов.</w:t>
      </w:r>
    </w:p>
    <w:p w:rsidR="00D33B20" w:rsidRPr="00EC361B" w:rsidRDefault="00D33B20" w:rsidP="00673C9C">
      <w:pPr>
        <w:rPr>
          <w:b/>
        </w:rPr>
      </w:pPr>
    </w:p>
    <w:p w:rsidR="00673C9C" w:rsidRPr="00E7700F" w:rsidRDefault="00E7700F" w:rsidP="00E049B0">
      <w:pPr>
        <w:numPr>
          <w:ilvl w:val="1"/>
          <w:numId w:val="48"/>
        </w:numPr>
        <w:ind w:left="0" w:firstLine="0"/>
        <w:jc w:val="left"/>
        <w:rPr>
          <w:b/>
        </w:rPr>
      </w:pPr>
      <w:bookmarkStart w:id="8" w:name="_Toc274821376"/>
      <w:r w:rsidRPr="00E7700F">
        <w:rPr>
          <w:b/>
        </w:rPr>
        <w:t>Реа</w:t>
      </w:r>
      <w:r>
        <w:rPr>
          <w:b/>
        </w:rPr>
        <w:t xml:space="preserve">лизация </w:t>
      </w:r>
      <w:r w:rsidR="00673C9C" w:rsidRPr="00E7700F">
        <w:rPr>
          <w:b/>
        </w:rPr>
        <w:t>федеральных направлений бюджетной политики</w:t>
      </w:r>
      <w:bookmarkEnd w:id="8"/>
      <w:r w:rsidR="00DF20FA">
        <w:rPr>
          <w:b/>
        </w:rPr>
        <w:t>, в том числе указов Президента РФ</w:t>
      </w:r>
    </w:p>
    <w:p w:rsidR="00D72904" w:rsidRPr="00673C9C" w:rsidRDefault="00D72904" w:rsidP="00D72904">
      <w:pPr>
        <w:ind w:left="1080" w:firstLine="0"/>
        <w:rPr>
          <w:b/>
        </w:rPr>
      </w:pPr>
    </w:p>
    <w:p w:rsidR="00673C9C" w:rsidRPr="00673C9C" w:rsidRDefault="00673C9C" w:rsidP="00673C9C">
      <w:r w:rsidRPr="00673C9C">
        <w:t>Бюджетная политика 201</w:t>
      </w:r>
      <w:r w:rsidR="008A1FDE">
        <w:t>5</w:t>
      </w:r>
      <w:r w:rsidRPr="00673C9C">
        <w:t>-</w:t>
      </w:r>
      <w:r w:rsidR="003C195E">
        <w:t>20</w:t>
      </w:r>
      <w:r w:rsidRPr="00673C9C">
        <w:t>1</w:t>
      </w:r>
      <w:r w:rsidR="008A1FDE">
        <w:t>7</w:t>
      </w:r>
      <w:r w:rsidRPr="00673C9C">
        <w:t xml:space="preserve"> годов предусматривает реализацию следующих решений, принятых на федеральном уровне:</w:t>
      </w:r>
    </w:p>
    <w:p w:rsidR="00DF20FA" w:rsidRDefault="00DF20FA" w:rsidP="00DF20FA">
      <w:pPr>
        <w:rPr>
          <w:szCs w:val="28"/>
        </w:rPr>
      </w:pPr>
      <w:r>
        <w:rPr>
          <w:szCs w:val="28"/>
        </w:rPr>
        <w:t>1</w:t>
      </w:r>
      <w:r w:rsidRPr="00DA0A39">
        <w:rPr>
          <w:szCs w:val="28"/>
        </w:rPr>
        <w:t xml:space="preserve">) выполнение первоочередных задач в социальной и экономической  сферах, поставленных в </w:t>
      </w:r>
      <w:r>
        <w:rPr>
          <w:szCs w:val="28"/>
        </w:rPr>
        <w:t>у</w:t>
      </w:r>
      <w:r w:rsidRPr="00DA0A39">
        <w:rPr>
          <w:szCs w:val="28"/>
        </w:rPr>
        <w:t>казах Президента Российской Федерации о</w:t>
      </w:r>
      <w:r>
        <w:rPr>
          <w:szCs w:val="28"/>
        </w:rPr>
        <w:t xml:space="preserve">т 7 мая 2012 года. Основные приоритеты, обозначенные в указах, - </w:t>
      </w:r>
      <w:r w:rsidRPr="002B7755">
        <w:rPr>
          <w:szCs w:val="28"/>
        </w:rPr>
        <w:t xml:space="preserve">повышение заработной платы отдельным категориям работников бюджетной сферы, </w:t>
      </w:r>
      <w:r>
        <w:rPr>
          <w:szCs w:val="28"/>
        </w:rPr>
        <w:t xml:space="preserve">обеспечение к 2016 году </w:t>
      </w:r>
      <w:r w:rsidRPr="002B7755">
        <w:rPr>
          <w:szCs w:val="28"/>
        </w:rPr>
        <w:t xml:space="preserve">100 процентов доступности дошкольного </w:t>
      </w:r>
      <w:r w:rsidRPr="002B7755">
        <w:rPr>
          <w:szCs w:val="28"/>
        </w:rPr>
        <w:lastRenderedPageBreak/>
        <w:t xml:space="preserve">образования для детей в возрасте от трёх до семи лет и </w:t>
      </w:r>
      <w:r>
        <w:rPr>
          <w:szCs w:val="28"/>
        </w:rPr>
        <w:t>ликвидация аварийного жилищного фонда</w:t>
      </w:r>
      <w:r w:rsidRPr="002B7755">
        <w:rPr>
          <w:szCs w:val="28"/>
        </w:rPr>
        <w:t>.</w:t>
      </w:r>
    </w:p>
    <w:p w:rsidR="00DF20FA" w:rsidRDefault="00507BCD" w:rsidP="00DF20FA">
      <w:pPr>
        <w:rPr>
          <w:bCs/>
          <w:szCs w:val="28"/>
        </w:rPr>
      </w:pPr>
      <w:r>
        <w:rPr>
          <w:szCs w:val="28"/>
        </w:rPr>
        <w:t>2</w:t>
      </w:r>
      <w:r w:rsidR="00DF20FA">
        <w:rPr>
          <w:szCs w:val="28"/>
        </w:rPr>
        <w:t xml:space="preserve">) </w:t>
      </w:r>
      <w:r w:rsidR="00DF20FA">
        <w:rPr>
          <w:szCs w:val="28"/>
          <w:lang w:eastAsia="en-US"/>
        </w:rPr>
        <w:t xml:space="preserve">создание </w:t>
      </w:r>
      <w:r w:rsidR="00DF20FA" w:rsidRPr="002E522D">
        <w:rPr>
          <w:bCs/>
          <w:szCs w:val="28"/>
        </w:rPr>
        <w:t>орган</w:t>
      </w:r>
      <w:r w:rsidR="00DF20FA">
        <w:rPr>
          <w:bCs/>
          <w:szCs w:val="28"/>
        </w:rPr>
        <w:t>ами</w:t>
      </w:r>
      <w:r w:rsidR="00DF20FA" w:rsidRPr="002E522D">
        <w:rPr>
          <w:bCs/>
          <w:szCs w:val="28"/>
        </w:rPr>
        <w:t xml:space="preserve"> местного самоуправления </w:t>
      </w:r>
      <w:r w:rsidR="00DF20FA" w:rsidRPr="002439D2">
        <w:rPr>
          <w:bCs/>
          <w:szCs w:val="28"/>
        </w:rPr>
        <w:t>муниципальны</w:t>
      </w:r>
      <w:r w:rsidR="00DF20FA">
        <w:rPr>
          <w:bCs/>
          <w:szCs w:val="28"/>
        </w:rPr>
        <w:t xml:space="preserve">х </w:t>
      </w:r>
      <w:r w:rsidR="00DF20FA" w:rsidRPr="002439D2">
        <w:rPr>
          <w:bCs/>
          <w:szCs w:val="28"/>
        </w:rPr>
        <w:t>дорожны</w:t>
      </w:r>
      <w:r w:rsidR="00DF20FA">
        <w:rPr>
          <w:bCs/>
          <w:szCs w:val="28"/>
        </w:rPr>
        <w:t>х</w:t>
      </w:r>
      <w:r w:rsidR="00DF20FA" w:rsidRPr="002439D2">
        <w:rPr>
          <w:bCs/>
          <w:szCs w:val="28"/>
        </w:rPr>
        <w:t xml:space="preserve"> фонд</w:t>
      </w:r>
      <w:r w:rsidR="00DF20FA">
        <w:rPr>
          <w:bCs/>
          <w:szCs w:val="28"/>
        </w:rPr>
        <w:t>ов;</w:t>
      </w:r>
    </w:p>
    <w:p w:rsidR="00DF20FA" w:rsidRDefault="00507BCD" w:rsidP="00DF20FA">
      <w:pPr>
        <w:rPr>
          <w:szCs w:val="28"/>
        </w:rPr>
      </w:pPr>
      <w:r>
        <w:rPr>
          <w:bCs/>
          <w:szCs w:val="28"/>
        </w:rPr>
        <w:t>3</w:t>
      </w:r>
      <w:r w:rsidR="00DF20FA">
        <w:rPr>
          <w:bCs/>
          <w:szCs w:val="28"/>
        </w:rPr>
        <w:t xml:space="preserve">) передача с краевого на местный уровень доходов </w:t>
      </w:r>
      <w:r w:rsidR="00DF20FA">
        <w:rPr>
          <w:szCs w:val="28"/>
        </w:rPr>
        <w:t>от акцизов на нефтепродукты.</w:t>
      </w:r>
    </w:p>
    <w:p w:rsidR="00DF20FA" w:rsidRDefault="00DF20FA" w:rsidP="00DF20FA">
      <w:pPr>
        <w:rPr>
          <w:szCs w:val="28"/>
        </w:rPr>
      </w:pPr>
      <w:r>
        <w:rPr>
          <w:szCs w:val="28"/>
        </w:rPr>
        <w:t xml:space="preserve">Все указанные решения легли в основу при формировании проекта решения  «О бюджете </w:t>
      </w:r>
      <w:r w:rsidR="00507BCD">
        <w:rPr>
          <w:szCs w:val="28"/>
        </w:rPr>
        <w:t xml:space="preserve"> Рыбинского сельского совета </w:t>
      </w:r>
      <w:r>
        <w:rPr>
          <w:szCs w:val="28"/>
        </w:rPr>
        <w:t>на 201</w:t>
      </w:r>
      <w:r w:rsidR="008A1FDE">
        <w:rPr>
          <w:szCs w:val="28"/>
        </w:rPr>
        <w:t>5</w:t>
      </w:r>
      <w:r>
        <w:rPr>
          <w:szCs w:val="28"/>
        </w:rPr>
        <w:t xml:space="preserve"> год и плановый период 201</w:t>
      </w:r>
      <w:r w:rsidR="008A1FDE">
        <w:rPr>
          <w:szCs w:val="28"/>
        </w:rPr>
        <w:t>5</w:t>
      </w:r>
      <w:r>
        <w:rPr>
          <w:szCs w:val="28"/>
        </w:rPr>
        <w:t>-201</w:t>
      </w:r>
      <w:r w:rsidR="008A1FDE">
        <w:rPr>
          <w:szCs w:val="28"/>
        </w:rPr>
        <w:t>7</w:t>
      </w:r>
      <w:r>
        <w:rPr>
          <w:szCs w:val="28"/>
        </w:rPr>
        <w:t xml:space="preserve"> годов».</w:t>
      </w:r>
    </w:p>
    <w:p w:rsidR="00187279" w:rsidRDefault="00187279" w:rsidP="00187279"/>
    <w:p w:rsidR="00A24150" w:rsidRDefault="000F115E" w:rsidP="00E049B0">
      <w:pPr>
        <w:numPr>
          <w:ilvl w:val="1"/>
          <w:numId w:val="47"/>
        </w:numPr>
        <w:ind w:left="0" w:firstLine="0"/>
        <w:rPr>
          <w:b/>
        </w:rPr>
      </w:pPr>
      <w:r>
        <w:rPr>
          <w:b/>
        </w:rPr>
        <w:t>П</w:t>
      </w:r>
      <w:r w:rsidR="00E049B0" w:rsidRPr="00E049B0">
        <w:rPr>
          <w:b/>
        </w:rPr>
        <w:t>рограммный бюджет</w:t>
      </w:r>
    </w:p>
    <w:p w:rsidR="00E049B0" w:rsidRDefault="00E049B0" w:rsidP="00E049B0">
      <w:pPr>
        <w:ind w:firstLine="0"/>
        <w:rPr>
          <w:b/>
        </w:rPr>
      </w:pPr>
    </w:p>
    <w:p w:rsidR="000A4AFF" w:rsidRDefault="00E049B0" w:rsidP="000A4AFF">
      <w:pPr>
        <w:rPr>
          <w:bCs/>
          <w:szCs w:val="28"/>
        </w:rPr>
      </w:pPr>
      <w:r>
        <w:rPr>
          <w:bCs/>
          <w:szCs w:val="28"/>
        </w:rPr>
        <w:t xml:space="preserve">В состав материалов и документов, представленных одновременно с проектом </w:t>
      </w:r>
      <w:r w:rsidR="00784DFC">
        <w:rPr>
          <w:bCs/>
          <w:szCs w:val="28"/>
        </w:rPr>
        <w:t>решения</w:t>
      </w:r>
      <w:r>
        <w:rPr>
          <w:bCs/>
          <w:szCs w:val="28"/>
        </w:rPr>
        <w:t xml:space="preserve"> «О бюджете</w:t>
      </w:r>
      <w:r w:rsidR="000A4AFF">
        <w:rPr>
          <w:bCs/>
          <w:szCs w:val="28"/>
        </w:rPr>
        <w:t xml:space="preserve"> Рыбинского сельского совета </w:t>
      </w:r>
      <w:r>
        <w:rPr>
          <w:bCs/>
          <w:szCs w:val="28"/>
        </w:rPr>
        <w:t xml:space="preserve"> на 201</w:t>
      </w:r>
      <w:r w:rsidR="008A1FDE">
        <w:rPr>
          <w:bCs/>
          <w:szCs w:val="28"/>
        </w:rPr>
        <w:t>5</w:t>
      </w:r>
      <w:r>
        <w:rPr>
          <w:bCs/>
          <w:szCs w:val="28"/>
        </w:rPr>
        <w:t xml:space="preserve"> год и плановый период 201</w:t>
      </w:r>
      <w:r w:rsidR="008A1FDE">
        <w:rPr>
          <w:bCs/>
          <w:szCs w:val="28"/>
        </w:rPr>
        <w:t>6</w:t>
      </w:r>
      <w:r>
        <w:rPr>
          <w:bCs/>
          <w:szCs w:val="28"/>
        </w:rPr>
        <w:t>-201</w:t>
      </w:r>
      <w:r w:rsidR="008A1FDE">
        <w:rPr>
          <w:bCs/>
          <w:szCs w:val="28"/>
        </w:rPr>
        <w:t>7</w:t>
      </w:r>
      <w:r>
        <w:rPr>
          <w:bCs/>
          <w:szCs w:val="28"/>
        </w:rPr>
        <w:t xml:space="preserve"> годов», включены паспорта всех </w:t>
      </w:r>
      <w:r w:rsidR="00784DFC">
        <w:rPr>
          <w:bCs/>
          <w:szCs w:val="28"/>
        </w:rPr>
        <w:t>муниципальных</w:t>
      </w:r>
      <w:r>
        <w:rPr>
          <w:bCs/>
          <w:szCs w:val="28"/>
        </w:rPr>
        <w:t xml:space="preserve"> программ</w:t>
      </w:r>
      <w:r w:rsidR="000A4AFF">
        <w:rPr>
          <w:bCs/>
          <w:szCs w:val="28"/>
        </w:rPr>
        <w:t>.</w:t>
      </w:r>
    </w:p>
    <w:p w:rsidR="000A4AFF" w:rsidRDefault="000A4AFF" w:rsidP="000A4AFF">
      <w:pPr>
        <w:rPr>
          <w:bCs/>
          <w:szCs w:val="28"/>
        </w:rPr>
      </w:pPr>
    </w:p>
    <w:p w:rsidR="00E049B0" w:rsidRDefault="00987D08" w:rsidP="00987D08">
      <w:pPr>
        <w:numPr>
          <w:ilvl w:val="1"/>
          <w:numId w:val="47"/>
        </w:numPr>
        <w:rPr>
          <w:b/>
          <w:bCs/>
          <w:szCs w:val="28"/>
        </w:rPr>
      </w:pPr>
      <w:r w:rsidRPr="00987D08">
        <w:rPr>
          <w:b/>
          <w:bCs/>
          <w:szCs w:val="28"/>
        </w:rPr>
        <w:t>Повышение эффективности бюджетных расходов</w:t>
      </w:r>
    </w:p>
    <w:p w:rsidR="00987D08" w:rsidRDefault="00987D08" w:rsidP="00987D08">
      <w:pPr>
        <w:ind w:left="1146" w:firstLine="0"/>
        <w:rPr>
          <w:b/>
          <w:bCs/>
          <w:szCs w:val="28"/>
        </w:rPr>
      </w:pPr>
    </w:p>
    <w:p w:rsidR="00987D08" w:rsidRDefault="00987D08" w:rsidP="00987D08">
      <w:pPr>
        <w:autoSpaceDE w:val="0"/>
        <w:autoSpaceDN w:val="0"/>
        <w:adjustRightInd w:val="0"/>
        <w:ind w:firstLine="709"/>
        <w:rPr>
          <w:szCs w:val="28"/>
        </w:rPr>
      </w:pPr>
      <w:r>
        <w:rPr>
          <w:szCs w:val="28"/>
        </w:rPr>
        <w:t>Принцип эффективности использования бюджетных средств, согласно Бюджетному кодексу Российской Федерации, является одним из принципов бюджетной системы страны. Он означает то,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987D08" w:rsidRDefault="00987D08" w:rsidP="00987D08">
      <w:pPr>
        <w:autoSpaceDE w:val="0"/>
        <w:autoSpaceDN w:val="0"/>
        <w:adjustRightInd w:val="0"/>
        <w:ind w:firstLine="709"/>
        <w:rPr>
          <w:szCs w:val="28"/>
        </w:rPr>
      </w:pPr>
      <w:r>
        <w:rPr>
          <w:szCs w:val="28"/>
        </w:rPr>
        <w:t>В условиях ограниченных финансовых ресурсов данный принцип является одним из самых приоритетных и не первый год становится целью бюджетной политики.</w:t>
      </w:r>
    </w:p>
    <w:p w:rsidR="00DD5B2B" w:rsidRDefault="00987D08" w:rsidP="00987D08">
      <w:pPr>
        <w:ind w:firstLine="709"/>
        <w:rPr>
          <w:szCs w:val="28"/>
        </w:rPr>
      </w:pPr>
      <w:r w:rsidRPr="001E4D35">
        <w:rPr>
          <w:szCs w:val="28"/>
        </w:rPr>
        <w:t xml:space="preserve">Основным инструментом </w:t>
      </w:r>
      <w:r>
        <w:rPr>
          <w:szCs w:val="28"/>
        </w:rPr>
        <w:t>повышения эффективности бюджетных расходов</w:t>
      </w:r>
      <w:r w:rsidRPr="001E4D35">
        <w:rPr>
          <w:szCs w:val="28"/>
        </w:rPr>
        <w:t xml:space="preserve"> будет являться программно-целевой метод, повышающий ответственность и заинтересованность исполнителей </w:t>
      </w:r>
      <w:r w:rsidR="00DD5B2B">
        <w:rPr>
          <w:szCs w:val="28"/>
        </w:rPr>
        <w:t xml:space="preserve">муниципальных </w:t>
      </w:r>
      <w:r w:rsidRPr="001E4D35">
        <w:rPr>
          <w:szCs w:val="28"/>
        </w:rPr>
        <w:t>программ за достижение наилучших результатов в рамках ограниченных финансовых ресурс</w:t>
      </w:r>
      <w:r>
        <w:rPr>
          <w:szCs w:val="28"/>
        </w:rPr>
        <w:t>ов</w:t>
      </w:r>
      <w:r w:rsidRPr="001E4D35">
        <w:rPr>
          <w:szCs w:val="28"/>
        </w:rPr>
        <w:t xml:space="preserve">. </w:t>
      </w:r>
    </w:p>
    <w:p w:rsidR="00987D08" w:rsidRPr="00D410EF" w:rsidRDefault="00987D08" w:rsidP="00987D08">
      <w:pPr>
        <w:ind w:firstLine="709"/>
        <w:rPr>
          <w:szCs w:val="28"/>
        </w:rPr>
      </w:pPr>
      <w:r>
        <w:rPr>
          <w:szCs w:val="28"/>
        </w:rPr>
        <w:t>Проект бюджета на 201</w:t>
      </w:r>
      <w:r w:rsidR="008A1FDE">
        <w:rPr>
          <w:szCs w:val="28"/>
        </w:rPr>
        <w:t>5</w:t>
      </w:r>
      <w:r>
        <w:rPr>
          <w:szCs w:val="28"/>
        </w:rPr>
        <w:t xml:space="preserve"> год и плановый период 201</w:t>
      </w:r>
      <w:r w:rsidR="008A1FDE">
        <w:rPr>
          <w:szCs w:val="28"/>
        </w:rPr>
        <w:t>6</w:t>
      </w:r>
      <w:r>
        <w:rPr>
          <w:szCs w:val="28"/>
        </w:rPr>
        <w:t>-201</w:t>
      </w:r>
      <w:r w:rsidR="008A1FDE">
        <w:rPr>
          <w:szCs w:val="28"/>
        </w:rPr>
        <w:t>7</w:t>
      </w:r>
      <w:r>
        <w:rPr>
          <w:szCs w:val="28"/>
        </w:rPr>
        <w:t xml:space="preserve"> годов сформирован на основе </w:t>
      </w:r>
      <w:r w:rsidR="00EA7AE8">
        <w:rPr>
          <w:szCs w:val="28"/>
        </w:rPr>
        <w:t xml:space="preserve">4 </w:t>
      </w:r>
      <w:r w:rsidR="00DD5B2B">
        <w:rPr>
          <w:szCs w:val="28"/>
        </w:rPr>
        <w:t xml:space="preserve">муниципальных </w:t>
      </w:r>
      <w:r>
        <w:rPr>
          <w:szCs w:val="28"/>
        </w:rPr>
        <w:t xml:space="preserve">программ </w:t>
      </w:r>
      <w:r w:rsidR="00EA7AE8">
        <w:rPr>
          <w:szCs w:val="28"/>
        </w:rPr>
        <w:t>Рыбинского сельсовета</w:t>
      </w:r>
      <w:r>
        <w:rPr>
          <w:szCs w:val="28"/>
        </w:rPr>
        <w:t xml:space="preserve">. В дальнейшем программный бюджет должен стать инструментом, </w:t>
      </w:r>
      <w:r w:rsidRPr="00D410EF">
        <w:rPr>
          <w:szCs w:val="28"/>
        </w:rPr>
        <w:t>объединяющ</w:t>
      </w:r>
      <w:r>
        <w:rPr>
          <w:szCs w:val="28"/>
        </w:rPr>
        <w:t>им</w:t>
      </w:r>
      <w:r w:rsidRPr="0033783E">
        <w:rPr>
          <w:szCs w:val="28"/>
        </w:rPr>
        <w:t>стратегическое  и бюджетное планирование.</w:t>
      </w:r>
    </w:p>
    <w:p w:rsidR="00987D08" w:rsidRPr="008B1AD1" w:rsidRDefault="00987D08" w:rsidP="00987D08">
      <w:pPr>
        <w:ind w:firstLine="709"/>
        <w:rPr>
          <w:szCs w:val="28"/>
        </w:rPr>
      </w:pPr>
      <w:r w:rsidRPr="008B1AD1">
        <w:rPr>
          <w:szCs w:val="28"/>
        </w:rPr>
        <w:t xml:space="preserve">Одним из важных направлений повышения эффективности бюджетных расходов остаётся повышение эффективности бюджетной сети. В соответствии с Федеральным законом № 83-ФЗ «О внесении изменений в отдельные законодательные акты Российской Федерации в связи с совершенствованием правового положения государственных </w:t>
      </w:r>
      <w:r w:rsidRPr="008B1AD1">
        <w:rPr>
          <w:szCs w:val="28"/>
        </w:rPr>
        <w:lastRenderedPageBreak/>
        <w:t xml:space="preserve">(муниципальных) учреждений» (далее – Федеральный закон № 83-ФЗ) в </w:t>
      </w:r>
      <w:r w:rsidR="00EA7AE8">
        <w:rPr>
          <w:szCs w:val="28"/>
        </w:rPr>
        <w:t xml:space="preserve">Рыбинском сельском совете </w:t>
      </w:r>
      <w:r w:rsidRPr="008B1AD1">
        <w:rPr>
          <w:szCs w:val="28"/>
        </w:rPr>
        <w:t xml:space="preserve"> с 2012 года финансовое обеспечение бюджетных учреждений осуществляется путем предоставления субсидий. Утверждены ведомственные перечни услуг, муниципальные задания, планы финансово-хозяйственной деятельности, нормативы затрат на оказание услуг бюджетным учреждениям. Вся информация по муниципальным учреждениям размещена на Официальном сайте для размещения информации о муниципальных услугах (</w:t>
      </w:r>
      <w:r w:rsidRPr="008B1AD1">
        <w:rPr>
          <w:szCs w:val="28"/>
          <w:u w:val="single"/>
          <w:lang w:val="en-US"/>
        </w:rPr>
        <w:t>bus</w:t>
      </w:r>
      <w:r w:rsidRPr="008B1AD1">
        <w:rPr>
          <w:szCs w:val="28"/>
          <w:u w:val="single"/>
        </w:rPr>
        <w:t>.</w:t>
      </w:r>
      <w:r w:rsidRPr="008B1AD1">
        <w:rPr>
          <w:szCs w:val="28"/>
          <w:u w:val="single"/>
          <w:lang w:val="en-US"/>
        </w:rPr>
        <w:t>gov</w:t>
      </w:r>
      <w:r w:rsidRPr="008B1AD1">
        <w:rPr>
          <w:szCs w:val="28"/>
          <w:u w:val="single"/>
        </w:rPr>
        <w:t>.</w:t>
      </w:r>
      <w:r w:rsidRPr="008B1AD1">
        <w:rPr>
          <w:szCs w:val="28"/>
          <w:u w:val="single"/>
          <w:lang w:val="en-US"/>
        </w:rPr>
        <w:t>ru</w:t>
      </w:r>
      <w:r w:rsidRPr="008B1AD1">
        <w:rPr>
          <w:szCs w:val="28"/>
          <w:u w:val="single"/>
        </w:rPr>
        <w:t>).</w:t>
      </w:r>
    </w:p>
    <w:p w:rsidR="00987D08" w:rsidRPr="0057309D" w:rsidRDefault="003C6922" w:rsidP="00987D08">
      <w:pPr>
        <w:ind w:firstLine="709"/>
        <w:rPr>
          <w:szCs w:val="28"/>
        </w:rPr>
      </w:pPr>
      <w:r>
        <w:rPr>
          <w:szCs w:val="28"/>
        </w:rPr>
        <w:t xml:space="preserve">Но </w:t>
      </w:r>
      <w:r w:rsidR="00987D08" w:rsidRPr="0057309D">
        <w:rPr>
          <w:szCs w:val="28"/>
        </w:rPr>
        <w:t>муниципальные задания в большинстве случаев остаются формальными. Субсидии на их в</w:t>
      </w:r>
      <w:r w:rsidR="00987D08">
        <w:rPr>
          <w:szCs w:val="28"/>
        </w:rPr>
        <w:t>ыполнение считаются методом «от </w:t>
      </w:r>
      <w:r w:rsidR="00987D08" w:rsidRPr="0057309D">
        <w:rPr>
          <w:szCs w:val="28"/>
        </w:rPr>
        <w:t>достигнутого». Б</w:t>
      </w:r>
      <w:r w:rsidR="00987D08">
        <w:rPr>
          <w:szCs w:val="28"/>
        </w:rPr>
        <w:t>ольшинство б</w:t>
      </w:r>
      <w:r w:rsidR="00987D08" w:rsidRPr="0057309D">
        <w:rPr>
          <w:szCs w:val="28"/>
        </w:rPr>
        <w:t>юджетны</w:t>
      </w:r>
      <w:r w:rsidR="00987D08">
        <w:rPr>
          <w:szCs w:val="28"/>
        </w:rPr>
        <w:t>х</w:t>
      </w:r>
      <w:r w:rsidR="00987D08" w:rsidRPr="0057309D">
        <w:rPr>
          <w:szCs w:val="28"/>
        </w:rPr>
        <w:t xml:space="preserve"> учреждени</w:t>
      </w:r>
      <w:r w:rsidR="00987D08">
        <w:rPr>
          <w:szCs w:val="28"/>
        </w:rPr>
        <w:t>й слабо заинтересованы в </w:t>
      </w:r>
      <w:r w:rsidR="00987D08" w:rsidRPr="0057309D">
        <w:rPr>
          <w:szCs w:val="28"/>
        </w:rPr>
        <w:t>повышении качества оказываемых им</w:t>
      </w:r>
      <w:r w:rsidR="00987D08">
        <w:rPr>
          <w:szCs w:val="28"/>
        </w:rPr>
        <w:t>и услуг, в снижении издержек, в </w:t>
      </w:r>
      <w:r w:rsidR="00987D08" w:rsidRPr="0057309D">
        <w:rPr>
          <w:szCs w:val="28"/>
        </w:rPr>
        <w:t>конкуренции за потребителя.</w:t>
      </w:r>
    </w:p>
    <w:p w:rsidR="00987D08" w:rsidRPr="002A020A" w:rsidRDefault="00987D08" w:rsidP="00987D08">
      <w:pPr>
        <w:spacing w:line="288" w:lineRule="atLeast"/>
        <w:ind w:firstLine="709"/>
        <w:rPr>
          <w:szCs w:val="28"/>
        </w:rPr>
      </w:pPr>
    </w:p>
    <w:p w:rsidR="00987D08" w:rsidRPr="00987D08" w:rsidRDefault="00987D08" w:rsidP="00987D08">
      <w:pPr>
        <w:ind w:left="1146" w:firstLine="0"/>
        <w:rPr>
          <w:b/>
          <w:bCs/>
          <w:szCs w:val="28"/>
        </w:rPr>
      </w:pPr>
    </w:p>
    <w:p w:rsidR="00E049B0" w:rsidRPr="00E049B0" w:rsidRDefault="00E049B0" w:rsidP="00E049B0">
      <w:pPr>
        <w:ind w:firstLine="709"/>
        <w:rPr>
          <w:b/>
        </w:rPr>
      </w:pPr>
    </w:p>
    <w:bookmarkEnd w:id="6"/>
    <w:p w:rsidR="00673C9C" w:rsidRDefault="00673C9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 w:rsidR="00F95A4C" w:rsidRDefault="00F95A4C" w:rsidP="00673C9C">
      <w:pPr>
        <w:rPr>
          <w:b/>
        </w:rPr>
      </w:pPr>
      <w:r>
        <w:rPr>
          <w:b/>
        </w:rPr>
        <w:t xml:space="preserve">ОСНОВНЫЕ НАПРАВЛЕНИЯ </w:t>
      </w:r>
      <w:r w:rsidRPr="00F95A4C">
        <w:rPr>
          <w:b/>
        </w:rPr>
        <w:t>НАЛОГОВОЙ ПОЛИТИКИ РЫБИНСКОГО СЕЛЬСКОГО СОВЕТА НА 2015 ГОД И ПЛАНОВЫЙ ПЕРИОД 2016-2017 ГОДОВ</w:t>
      </w:r>
    </w:p>
    <w:p w:rsidR="00F95A4C" w:rsidRPr="00F95A4C" w:rsidRDefault="00F95A4C" w:rsidP="00673C9C">
      <w:pPr>
        <w:rPr>
          <w:b/>
        </w:rPr>
      </w:pPr>
    </w:p>
    <w:p w:rsidR="00F95A4C" w:rsidRDefault="00F95A4C" w:rsidP="00F95A4C">
      <w:r>
        <w:t xml:space="preserve">Основные направления налоговой на 2015 год и на плановый период 2016 и 2017 годов подготовлены с целью составления проекта бюджета муниципального образования </w:t>
      </w:r>
      <w:r w:rsidR="00532B75">
        <w:t>Рыбинский сельский совет</w:t>
      </w:r>
      <w:r>
        <w:t xml:space="preserve"> на очередной финансовый год и двухлетний плановый период. Основные направления налоговой политики необходимо учитывать как при планировании бюджета, так и при подготовке проекта бюджета муниципального образования </w:t>
      </w:r>
      <w:r w:rsidR="00532B75">
        <w:t>Рыбинский сельский совет.</w:t>
      </w:r>
    </w:p>
    <w:p w:rsidR="00F95A4C" w:rsidRDefault="00F95A4C" w:rsidP="00F95A4C">
      <w:r>
        <w:t>Согласно документу, в 2015 и плановом периоде 2016 и 2017 годов сохранятся основные приоритеты в области налоговой политики - создание эффективной и стабильной налоговой системы, обеспечивающей бюджетную устойчивость в условиях складывающейся экономической ситуации.</w:t>
      </w:r>
    </w:p>
    <w:p w:rsidR="00F95A4C" w:rsidRDefault="00F95A4C" w:rsidP="00F95A4C">
      <w:r>
        <w:t xml:space="preserve">В основу налоговой политики на 2015 год и на плановый период 2016 и 2017 годов положены стратегические цели развития муниципального образования </w:t>
      </w:r>
      <w:r w:rsidR="00532B75">
        <w:t>Рыбинского сельского совета</w:t>
      </w:r>
      <w:r>
        <w:t>.</w:t>
      </w:r>
    </w:p>
    <w:p w:rsidR="00F95A4C" w:rsidRDefault="00F95A4C" w:rsidP="00F95A4C">
      <w:r>
        <w:t>В течение 2014 года проводятся ремонты жилищно-коммунального хозяйства.</w:t>
      </w:r>
    </w:p>
    <w:p w:rsidR="00F95A4C" w:rsidRDefault="00F95A4C" w:rsidP="00F95A4C">
      <w:r>
        <w:t>Основные направления налоговой политики сформированы в соответствии с Бюджетным Кодексом Российской Федерации. Основной задачей налоговой политики является увеличение доходной базы местного бюджета.</w:t>
      </w:r>
    </w:p>
    <w:p w:rsidR="00F95A4C" w:rsidRDefault="00F95A4C" w:rsidP="00F95A4C"/>
    <w:p w:rsidR="00F95A4C" w:rsidRDefault="00F95A4C" w:rsidP="00F95A4C">
      <w:r>
        <w:t>1.</w:t>
      </w:r>
      <w:r>
        <w:tab/>
        <w:t>Основные цели налоговой политики на 2015 год и плановый период 2016-2017 годов</w:t>
      </w:r>
    </w:p>
    <w:p w:rsidR="00F95A4C" w:rsidRDefault="00F95A4C" w:rsidP="00F95A4C">
      <w:r>
        <w:t>Основными целями налоговой политики в 2015-2017 годах являются:</w:t>
      </w:r>
    </w:p>
    <w:p w:rsidR="00F95A4C" w:rsidRDefault="00F95A4C" w:rsidP="00F95A4C">
      <w:r>
        <w:t>1) обеспечение сбалансированности и устойчивости бюджета при безусловном исполнении всех действующих расходных обязательств и выполнении задач, поставленных в указах Президента Российской Федерации от 7 мая 2012 г.;</w:t>
      </w:r>
    </w:p>
    <w:p w:rsidR="00F95A4C" w:rsidRDefault="00F95A4C" w:rsidP="00F95A4C">
      <w:r>
        <w:t>2) сохранение и развитие налогового потенциала;</w:t>
      </w:r>
    </w:p>
    <w:p w:rsidR="00F95A4C" w:rsidRDefault="00F95A4C" w:rsidP="00F95A4C">
      <w:r>
        <w:t>3) развитие программно-целевых методов управления, разработка муниципальных программ в увязке с основными параметрами оказания муниципальных услуг и утверждение индикаторов эффективности их реализации;</w:t>
      </w:r>
    </w:p>
    <w:p w:rsidR="00F95A4C" w:rsidRDefault="00F95A4C" w:rsidP="00F95A4C">
      <w:r>
        <w:t>4) повышение эффективности функционирования бюджетного сектора в целях обеспечения потребностей граждан в качественных и доступных муниципальных услугах;</w:t>
      </w:r>
    </w:p>
    <w:p w:rsidR="00F95A4C" w:rsidRDefault="00F95A4C" w:rsidP="00F95A4C">
      <w:r>
        <w:t>5) эффективное расходование бюджетных средств, выявление и использование резервов для достижения планируемых результатов;</w:t>
      </w:r>
    </w:p>
    <w:p w:rsidR="00F95A4C" w:rsidRDefault="00F95A4C" w:rsidP="00F95A4C">
      <w:r>
        <w:lastRenderedPageBreak/>
        <w:t>6) повышение качества финансового контроля в управлении бюджетным процессом, в том числе внутреннего финансового контроля и внутреннего финансового аудита.</w:t>
      </w:r>
    </w:p>
    <w:p w:rsidR="00F95A4C" w:rsidRDefault="00F95A4C" w:rsidP="00F95A4C"/>
    <w:p w:rsidR="00F95A4C" w:rsidRDefault="00F95A4C" w:rsidP="00F95A4C">
      <w:r>
        <w:t>2.</w:t>
      </w:r>
      <w:r>
        <w:tab/>
        <w:t>Основные направления налоговой политики на 2015-2017 годы</w:t>
      </w:r>
    </w:p>
    <w:p w:rsidR="00F95A4C" w:rsidRDefault="00F95A4C" w:rsidP="00F95A4C">
      <w:r>
        <w:t>Налоговая политики должна способствовать сохранению бюджетной устойчивости, получению необходимого для исполнения расходных обязательств объема бюджетных доходов. Повышение уровня финансового обеспечения полномочий органов местного самоуправления за счет собственных доходов является предпосылкой для повышения эффективности расходования местных доходов и созданию условий для увязки налогов с объемом, качеством и доступностью предоставления муниципальных услуг.</w:t>
      </w:r>
    </w:p>
    <w:p w:rsidR="00F95A4C" w:rsidRDefault="00F95A4C" w:rsidP="00F95A4C">
      <w:r>
        <w:t xml:space="preserve">Способствовать росту налогооблагаемой базы и доходных показателей бюджета </w:t>
      </w:r>
      <w:r w:rsidR="00334EA1">
        <w:t>Рыбинского сельского совета</w:t>
      </w:r>
      <w:r>
        <w:t xml:space="preserve"> будут следующие направления работы Администрации </w:t>
      </w:r>
      <w:r w:rsidR="00334EA1">
        <w:t>Рыбинского сельсовета</w:t>
      </w:r>
      <w:r>
        <w:t xml:space="preserve">: </w:t>
      </w:r>
    </w:p>
    <w:p w:rsidR="00F95A4C" w:rsidRDefault="00F95A4C" w:rsidP="00F95A4C">
      <w:r>
        <w:t xml:space="preserve">- обеспечение качественного администрирования всех доходных источников </w:t>
      </w:r>
      <w:r w:rsidR="00334EA1">
        <w:t>Рыбинского сельского совета</w:t>
      </w:r>
      <w:r>
        <w:t>;</w:t>
      </w:r>
    </w:p>
    <w:p w:rsidR="00F95A4C" w:rsidRDefault="00F95A4C" w:rsidP="00F95A4C">
      <w:r>
        <w:t xml:space="preserve">- сотрудничество с организациями, формирующими налоговый потенциал </w:t>
      </w:r>
      <w:r w:rsidR="007D595A">
        <w:t>Рыбинского сельского совета</w:t>
      </w:r>
      <w:r>
        <w:t>;</w:t>
      </w:r>
    </w:p>
    <w:p w:rsidR="00F95A4C" w:rsidRDefault="00F95A4C" w:rsidP="00F95A4C">
      <w:r>
        <w:t>- повышение эффективности управления муниципальной собственностью, в том числе за счет повышения качес</w:t>
      </w:r>
      <w:r w:rsidR="007D595A">
        <w:t>тва претензионно-исковой работы.</w:t>
      </w:r>
    </w:p>
    <w:p w:rsidR="00F95A4C" w:rsidRPr="00673C9C" w:rsidRDefault="00F95A4C" w:rsidP="00F95A4C"/>
    <w:sectPr w:rsidR="00F95A4C" w:rsidRPr="00673C9C" w:rsidSect="00864D14">
      <w:headerReference w:type="even" r:id="rId7"/>
      <w:headerReference w:type="default" r:id="rId8"/>
      <w:footerReference w:type="even" r:id="rId9"/>
      <w:footerReference w:type="default" r:id="rId10"/>
      <w:pgSz w:w="11906" w:h="16838"/>
      <w:pgMar w:top="96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BEE" w:rsidRDefault="00940BEE">
      <w:r>
        <w:separator/>
      </w:r>
    </w:p>
  </w:endnote>
  <w:endnote w:type="continuationSeparator" w:id="1">
    <w:p w:rsidR="00940BEE" w:rsidRDefault="00940BE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8A" w:rsidRDefault="00640260" w:rsidP="00985D42">
    <w:pPr>
      <w:pStyle w:val="a6"/>
      <w:framePr w:wrap="around" w:vAnchor="text" w:hAnchor="margin" w:xAlign="right" w:y="1"/>
      <w:rPr>
        <w:rStyle w:val="a8"/>
      </w:rPr>
    </w:pPr>
    <w:r>
      <w:rPr>
        <w:rStyle w:val="a8"/>
      </w:rPr>
      <w:fldChar w:fldCharType="begin"/>
    </w:r>
    <w:r w:rsidR="00E4028A">
      <w:rPr>
        <w:rStyle w:val="a8"/>
      </w:rPr>
      <w:instrText xml:space="preserve">PAGE  </w:instrText>
    </w:r>
    <w:r>
      <w:rPr>
        <w:rStyle w:val="a8"/>
      </w:rPr>
      <w:fldChar w:fldCharType="separate"/>
    </w:r>
    <w:r w:rsidR="00E4028A">
      <w:rPr>
        <w:rStyle w:val="a8"/>
        <w:noProof/>
      </w:rPr>
      <w:t>4</w:t>
    </w:r>
    <w:r>
      <w:rPr>
        <w:rStyle w:val="a8"/>
      </w:rPr>
      <w:fldChar w:fldCharType="end"/>
    </w:r>
  </w:p>
  <w:p w:rsidR="00E4028A" w:rsidRDefault="00E4028A" w:rsidP="0007440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8A" w:rsidRDefault="00E4028A" w:rsidP="0007440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BEE" w:rsidRDefault="00940BEE">
      <w:r>
        <w:separator/>
      </w:r>
    </w:p>
  </w:footnote>
  <w:footnote w:type="continuationSeparator" w:id="1">
    <w:p w:rsidR="00940BEE" w:rsidRDefault="00940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8A" w:rsidRDefault="00640260" w:rsidP="00537F93">
    <w:pPr>
      <w:pStyle w:val="af0"/>
      <w:framePr w:wrap="around" w:vAnchor="text" w:hAnchor="margin" w:xAlign="center" w:y="1"/>
      <w:rPr>
        <w:rStyle w:val="a8"/>
      </w:rPr>
    </w:pPr>
    <w:r>
      <w:rPr>
        <w:rStyle w:val="a8"/>
      </w:rPr>
      <w:fldChar w:fldCharType="begin"/>
    </w:r>
    <w:r w:rsidR="00E4028A">
      <w:rPr>
        <w:rStyle w:val="a8"/>
      </w:rPr>
      <w:instrText xml:space="preserve">PAGE  </w:instrText>
    </w:r>
    <w:r>
      <w:rPr>
        <w:rStyle w:val="a8"/>
      </w:rPr>
      <w:fldChar w:fldCharType="end"/>
    </w:r>
  </w:p>
  <w:p w:rsidR="00E4028A" w:rsidRDefault="00E4028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28A" w:rsidRDefault="00640260" w:rsidP="00537F93">
    <w:pPr>
      <w:pStyle w:val="af0"/>
      <w:framePr w:wrap="around" w:vAnchor="text" w:hAnchor="margin" w:xAlign="center" w:y="1"/>
      <w:rPr>
        <w:rStyle w:val="a8"/>
      </w:rPr>
    </w:pPr>
    <w:r>
      <w:rPr>
        <w:rStyle w:val="a8"/>
      </w:rPr>
      <w:fldChar w:fldCharType="begin"/>
    </w:r>
    <w:r w:rsidR="00E4028A">
      <w:rPr>
        <w:rStyle w:val="a8"/>
      </w:rPr>
      <w:instrText xml:space="preserve">PAGE  </w:instrText>
    </w:r>
    <w:r>
      <w:rPr>
        <w:rStyle w:val="a8"/>
      </w:rPr>
      <w:fldChar w:fldCharType="separate"/>
    </w:r>
    <w:r w:rsidR="00D524FB">
      <w:rPr>
        <w:rStyle w:val="a8"/>
        <w:noProof/>
      </w:rPr>
      <w:t>5</w:t>
    </w:r>
    <w:r>
      <w:rPr>
        <w:rStyle w:val="a8"/>
      </w:rPr>
      <w:fldChar w:fldCharType="end"/>
    </w:r>
  </w:p>
  <w:p w:rsidR="00E4028A" w:rsidRDefault="00E4028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CA6"/>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45854E8"/>
    <w:multiLevelType w:val="hybridMultilevel"/>
    <w:tmpl w:val="09F0B09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4A4295D"/>
    <w:multiLevelType w:val="hybridMultilevel"/>
    <w:tmpl w:val="180CFBF2"/>
    <w:lvl w:ilvl="0" w:tplc="66B82FF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054DFC"/>
    <w:multiLevelType w:val="hybridMultilevel"/>
    <w:tmpl w:val="FE362C8C"/>
    <w:lvl w:ilvl="0" w:tplc="66B82F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54E4059"/>
    <w:multiLevelType w:val="hybridMultilevel"/>
    <w:tmpl w:val="CE52C39E"/>
    <w:lvl w:ilvl="0" w:tplc="04190001">
      <w:start w:val="1"/>
      <w:numFmt w:val="bullet"/>
      <w:lvlText w:val=""/>
      <w:lvlJc w:val="left"/>
      <w:pPr>
        <w:tabs>
          <w:tab w:val="num" w:pos="1233"/>
        </w:tabs>
        <w:ind w:left="1233" w:hanging="360"/>
      </w:pPr>
      <w:rPr>
        <w:rFonts w:ascii="Symbol" w:hAnsi="Symbol" w:hint="default"/>
      </w:rPr>
    </w:lvl>
    <w:lvl w:ilvl="1" w:tplc="04190003" w:tentative="1">
      <w:start w:val="1"/>
      <w:numFmt w:val="bullet"/>
      <w:lvlText w:val="o"/>
      <w:lvlJc w:val="left"/>
      <w:pPr>
        <w:tabs>
          <w:tab w:val="num" w:pos="1953"/>
        </w:tabs>
        <w:ind w:left="1953" w:hanging="360"/>
      </w:pPr>
      <w:rPr>
        <w:rFonts w:ascii="Courier New" w:hAnsi="Courier New" w:cs="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cs="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cs="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5">
    <w:nsid w:val="05A12343"/>
    <w:multiLevelType w:val="hybridMultilevel"/>
    <w:tmpl w:val="5C9EB256"/>
    <w:lvl w:ilvl="0" w:tplc="0419000D">
      <w:start w:val="1"/>
      <w:numFmt w:val="bullet"/>
      <w:lvlText w:val=""/>
      <w:lvlJc w:val="left"/>
      <w:pPr>
        <w:tabs>
          <w:tab w:val="num" w:pos="588"/>
        </w:tabs>
        <w:ind w:left="588" w:hanging="360"/>
      </w:pPr>
      <w:rPr>
        <w:rFonts w:ascii="Wingdings" w:hAnsi="Wingdings" w:hint="default"/>
      </w:rPr>
    </w:lvl>
    <w:lvl w:ilvl="1" w:tplc="A0369EEE">
      <w:start w:val="1"/>
      <w:numFmt w:val="bullet"/>
      <w:lvlText w:val="-"/>
      <w:lvlJc w:val="left"/>
      <w:pPr>
        <w:tabs>
          <w:tab w:val="num" w:pos="964"/>
        </w:tabs>
        <w:ind w:left="0" w:firstLine="72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72723A8"/>
    <w:multiLevelType w:val="hybridMultilevel"/>
    <w:tmpl w:val="5510D0D4"/>
    <w:lvl w:ilvl="0" w:tplc="95488E40">
      <w:start w:val="1"/>
      <w:numFmt w:val="decimal"/>
      <w:lvlText w:val="%1)"/>
      <w:lvlJc w:val="left"/>
      <w:pPr>
        <w:tabs>
          <w:tab w:val="num" w:pos="1251"/>
        </w:tabs>
        <w:ind w:left="1251"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B060713"/>
    <w:multiLevelType w:val="hybridMultilevel"/>
    <w:tmpl w:val="324AAFCC"/>
    <w:lvl w:ilvl="0" w:tplc="5BA8A54C">
      <w:start w:val="1"/>
      <w:numFmt w:val="bullet"/>
      <w:lvlText w:val="-"/>
      <w:lvlJc w:val="left"/>
      <w:pPr>
        <w:tabs>
          <w:tab w:val="num" w:pos="985"/>
        </w:tabs>
        <w:ind w:left="21" w:firstLine="72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7F7148"/>
    <w:multiLevelType w:val="hybridMultilevel"/>
    <w:tmpl w:val="37621066"/>
    <w:lvl w:ilvl="0" w:tplc="0419000F">
      <w:start w:val="1"/>
      <w:numFmt w:val="decimal"/>
      <w:lvlText w:val="%1."/>
      <w:lvlJc w:val="left"/>
      <w:pPr>
        <w:tabs>
          <w:tab w:val="num" w:pos="1463"/>
        </w:tabs>
        <w:ind w:left="1463" w:hanging="360"/>
      </w:pPr>
    </w:lvl>
    <w:lvl w:ilvl="1" w:tplc="04190019" w:tentative="1">
      <w:start w:val="1"/>
      <w:numFmt w:val="lowerLetter"/>
      <w:lvlText w:val="%2."/>
      <w:lvlJc w:val="left"/>
      <w:pPr>
        <w:tabs>
          <w:tab w:val="num" w:pos="2183"/>
        </w:tabs>
        <w:ind w:left="2183" w:hanging="360"/>
      </w:pPr>
    </w:lvl>
    <w:lvl w:ilvl="2" w:tplc="0419001B" w:tentative="1">
      <w:start w:val="1"/>
      <w:numFmt w:val="lowerRoman"/>
      <w:lvlText w:val="%3."/>
      <w:lvlJc w:val="right"/>
      <w:pPr>
        <w:tabs>
          <w:tab w:val="num" w:pos="2903"/>
        </w:tabs>
        <w:ind w:left="2903" w:hanging="180"/>
      </w:pPr>
    </w:lvl>
    <w:lvl w:ilvl="3" w:tplc="0419000F" w:tentative="1">
      <w:start w:val="1"/>
      <w:numFmt w:val="decimal"/>
      <w:lvlText w:val="%4."/>
      <w:lvlJc w:val="left"/>
      <w:pPr>
        <w:tabs>
          <w:tab w:val="num" w:pos="3623"/>
        </w:tabs>
        <w:ind w:left="3623" w:hanging="360"/>
      </w:pPr>
    </w:lvl>
    <w:lvl w:ilvl="4" w:tplc="04190019" w:tentative="1">
      <w:start w:val="1"/>
      <w:numFmt w:val="lowerLetter"/>
      <w:lvlText w:val="%5."/>
      <w:lvlJc w:val="left"/>
      <w:pPr>
        <w:tabs>
          <w:tab w:val="num" w:pos="4343"/>
        </w:tabs>
        <w:ind w:left="4343" w:hanging="360"/>
      </w:pPr>
    </w:lvl>
    <w:lvl w:ilvl="5" w:tplc="0419001B" w:tentative="1">
      <w:start w:val="1"/>
      <w:numFmt w:val="lowerRoman"/>
      <w:lvlText w:val="%6."/>
      <w:lvlJc w:val="right"/>
      <w:pPr>
        <w:tabs>
          <w:tab w:val="num" w:pos="5063"/>
        </w:tabs>
        <w:ind w:left="5063" w:hanging="180"/>
      </w:pPr>
    </w:lvl>
    <w:lvl w:ilvl="6" w:tplc="0419000F" w:tentative="1">
      <w:start w:val="1"/>
      <w:numFmt w:val="decimal"/>
      <w:lvlText w:val="%7."/>
      <w:lvlJc w:val="left"/>
      <w:pPr>
        <w:tabs>
          <w:tab w:val="num" w:pos="5783"/>
        </w:tabs>
        <w:ind w:left="5783" w:hanging="360"/>
      </w:pPr>
    </w:lvl>
    <w:lvl w:ilvl="7" w:tplc="04190019" w:tentative="1">
      <w:start w:val="1"/>
      <w:numFmt w:val="lowerLetter"/>
      <w:lvlText w:val="%8."/>
      <w:lvlJc w:val="left"/>
      <w:pPr>
        <w:tabs>
          <w:tab w:val="num" w:pos="6503"/>
        </w:tabs>
        <w:ind w:left="6503" w:hanging="360"/>
      </w:pPr>
    </w:lvl>
    <w:lvl w:ilvl="8" w:tplc="0419001B" w:tentative="1">
      <w:start w:val="1"/>
      <w:numFmt w:val="lowerRoman"/>
      <w:lvlText w:val="%9."/>
      <w:lvlJc w:val="right"/>
      <w:pPr>
        <w:tabs>
          <w:tab w:val="num" w:pos="7223"/>
        </w:tabs>
        <w:ind w:left="7223" w:hanging="180"/>
      </w:pPr>
    </w:lvl>
  </w:abstractNum>
  <w:abstractNum w:abstractNumId="9">
    <w:nsid w:val="11675685"/>
    <w:multiLevelType w:val="hybridMultilevel"/>
    <w:tmpl w:val="A4E8E392"/>
    <w:lvl w:ilvl="0" w:tplc="BB0C692A">
      <w:start w:val="1"/>
      <w:numFmt w:val="bullet"/>
      <w:lvlText w:val="-"/>
      <w:lvlJc w:val="left"/>
      <w:pPr>
        <w:tabs>
          <w:tab w:val="num" w:pos="1461"/>
        </w:tabs>
        <w:ind w:left="1461" w:hanging="360"/>
      </w:pPr>
      <w:rPr>
        <w:rFonts w:ascii="Times New Roman" w:hAnsi="Times New Roman" w:cs="Times New Roman"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10">
    <w:nsid w:val="12C54D76"/>
    <w:multiLevelType w:val="hybridMultilevel"/>
    <w:tmpl w:val="4AE83A24"/>
    <w:lvl w:ilvl="0" w:tplc="0419000B">
      <w:start w:val="1"/>
      <w:numFmt w:val="bullet"/>
      <w:lvlText w:val=""/>
      <w:lvlJc w:val="left"/>
      <w:pPr>
        <w:tabs>
          <w:tab w:val="num" w:pos="1440"/>
        </w:tabs>
        <w:ind w:left="1440" w:hanging="360"/>
      </w:pPr>
      <w:rPr>
        <w:rFonts w:ascii="Wingdings" w:hAnsi="Wingdings" w:hint="default"/>
      </w:rPr>
    </w:lvl>
    <w:lvl w:ilvl="1" w:tplc="5BA8A54C">
      <w:start w:val="1"/>
      <w:numFmt w:val="bullet"/>
      <w:lvlText w:val="-"/>
      <w:lvlJc w:val="left"/>
      <w:pPr>
        <w:tabs>
          <w:tab w:val="num" w:pos="1144"/>
        </w:tabs>
        <w:ind w:left="180" w:firstLine="720"/>
      </w:pPr>
      <w:rPr>
        <w:rFonts w:ascii="Courier New" w:hAnsi="Courier New" w:hint="default"/>
      </w:rPr>
    </w:lvl>
    <w:lvl w:ilvl="2" w:tplc="A60EF552">
      <w:start w:val="1"/>
      <w:numFmt w:val="bullet"/>
      <w:lvlText w:val=""/>
      <w:lvlJc w:val="left"/>
      <w:pPr>
        <w:tabs>
          <w:tab w:val="num" w:pos="2537"/>
        </w:tabs>
        <w:ind w:left="2764" w:hanging="244"/>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BD45514"/>
    <w:multiLevelType w:val="hybridMultilevel"/>
    <w:tmpl w:val="670A5E02"/>
    <w:lvl w:ilvl="0" w:tplc="0419000D">
      <w:start w:val="1"/>
      <w:numFmt w:val="bullet"/>
      <w:lvlText w:val=""/>
      <w:lvlJc w:val="left"/>
      <w:pPr>
        <w:tabs>
          <w:tab w:val="num" w:pos="1429"/>
        </w:tabs>
        <w:ind w:left="1429" w:hanging="360"/>
      </w:pPr>
      <w:rPr>
        <w:rFonts w:ascii="Wingdings" w:hAnsi="Wingdings" w:hint="default"/>
      </w:rPr>
    </w:lvl>
    <w:lvl w:ilvl="1" w:tplc="A0369EEE">
      <w:start w:val="1"/>
      <w:numFmt w:val="bullet"/>
      <w:lvlText w:val="-"/>
      <w:lvlJc w:val="left"/>
      <w:pPr>
        <w:tabs>
          <w:tab w:val="num" w:pos="964"/>
        </w:tabs>
        <w:ind w:left="0" w:firstLine="72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018773C"/>
    <w:multiLevelType w:val="hybridMultilevel"/>
    <w:tmpl w:val="DFCAC892"/>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C60D45"/>
    <w:multiLevelType w:val="hybridMultilevel"/>
    <w:tmpl w:val="752CABF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33C6EA1"/>
    <w:multiLevelType w:val="hybridMultilevel"/>
    <w:tmpl w:val="C102DBCC"/>
    <w:lvl w:ilvl="0" w:tplc="66B82FF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35B23C3"/>
    <w:multiLevelType w:val="hybridMultilevel"/>
    <w:tmpl w:val="5FA21DD4"/>
    <w:lvl w:ilvl="0" w:tplc="472A821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B10328"/>
    <w:multiLevelType w:val="multilevel"/>
    <w:tmpl w:val="AB2C5F7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7120F67"/>
    <w:multiLevelType w:val="hybridMultilevel"/>
    <w:tmpl w:val="C5087C4E"/>
    <w:lvl w:ilvl="0" w:tplc="31A28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7F642D"/>
    <w:multiLevelType w:val="hybridMultilevel"/>
    <w:tmpl w:val="D988F2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EFF22F6"/>
    <w:multiLevelType w:val="hybridMultilevel"/>
    <w:tmpl w:val="FCFE3A5A"/>
    <w:lvl w:ilvl="0" w:tplc="66B82FF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24A75D8"/>
    <w:multiLevelType w:val="hybridMultilevel"/>
    <w:tmpl w:val="39D8A230"/>
    <w:lvl w:ilvl="0" w:tplc="66B82FF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2FF11BC"/>
    <w:multiLevelType w:val="hybridMultilevel"/>
    <w:tmpl w:val="23CEF37C"/>
    <w:lvl w:ilvl="0" w:tplc="66B82FF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3116"/>
        </w:tabs>
        <w:ind w:left="3116" w:hanging="360"/>
      </w:pPr>
      <w:rPr>
        <w:rFonts w:ascii="Courier New" w:hAnsi="Courier New" w:cs="Courier New" w:hint="default"/>
      </w:rPr>
    </w:lvl>
    <w:lvl w:ilvl="2" w:tplc="04190005">
      <w:start w:val="1"/>
      <w:numFmt w:val="bullet"/>
      <w:lvlText w:val=""/>
      <w:lvlJc w:val="left"/>
      <w:pPr>
        <w:tabs>
          <w:tab w:val="num" w:pos="3836"/>
        </w:tabs>
        <w:ind w:left="3836" w:hanging="360"/>
      </w:pPr>
      <w:rPr>
        <w:rFonts w:ascii="Wingdings" w:hAnsi="Wingdings" w:hint="default"/>
      </w:rPr>
    </w:lvl>
    <w:lvl w:ilvl="3" w:tplc="04190001" w:tentative="1">
      <w:start w:val="1"/>
      <w:numFmt w:val="bullet"/>
      <w:lvlText w:val=""/>
      <w:lvlJc w:val="left"/>
      <w:pPr>
        <w:tabs>
          <w:tab w:val="num" w:pos="4556"/>
        </w:tabs>
        <w:ind w:left="4556" w:hanging="360"/>
      </w:pPr>
      <w:rPr>
        <w:rFonts w:ascii="Symbol" w:hAnsi="Symbol" w:hint="default"/>
      </w:rPr>
    </w:lvl>
    <w:lvl w:ilvl="4" w:tplc="04190003" w:tentative="1">
      <w:start w:val="1"/>
      <w:numFmt w:val="bullet"/>
      <w:lvlText w:val="o"/>
      <w:lvlJc w:val="left"/>
      <w:pPr>
        <w:tabs>
          <w:tab w:val="num" w:pos="5276"/>
        </w:tabs>
        <w:ind w:left="5276" w:hanging="360"/>
      </w:pPr>
      <w:rPr>
        <w:rFonts w:ascii="Courier New" w:hAnsi="Courier New" w:cs="Courier New" w:hint="default"/>
      </w:rPr>
    </w:lvl>
    <w:lvl w:ilvl="5" w:tplc="04190005" w:tentative="1">
      <w:start w:val="1"/>
      <w:numFmt w:val="bullet"/>
      <w:lvlText w:val=""/>
      <w:lvlJc w:val="left"/>
      <w:pPr>
        <w:tabs>
          <w:tab w:val="num" w:pos="5996"/>
        </w:tabs>
        <w:ind w:left="5996" w:hanging="360"/>
      </w:pPr>
      <w:rPr>
        <w:rFonts w:ascii="Wingdings" w:hAnsi="Wingdings" w:hint="default"/>
      </w:rPr>
    </w:lvl>
    <w:lvl w:ilvl="6" w:tplc="04190001" w:tentative="1">
      <w:start w:val="1"/>
      <w:numFmt w:val="bullet"/>
      <w:lvlText w:val=""/>
      <w:lvlJc w:val="left"/>
      <w:pPr>
        <w:tabs>
          <w:tab w:val="num" w:pos="6716"/>
        </w:tabs>
        <w:ind w:left="6716" w:hanging="360"/>
      </w:pPr>
      <w:rPr>
        <w:rFonts w:ascii="Symbol" w:hAnsi="Symbol" w:hint="default"/>
      </w:rPr>
    </w:lvl>
    <w:lvl w:ilvl="7" w:tplc="04190003" w:tentative="1">
      <w:start w:val="1"/>
      <w:numFmt w:val="bullet"/>
      <w:lvlText w:val="o"/>
      <w:lvlJc w:val="left"/>
      <w:pPr>
        <w:tabs>
          <w:tab w:val="num" w:pos="7436"/>
        </w:tabs>
        <w:ind w:left="7436" w:hanging="360"/>
      </w:pPr>
      <w:rPr>
        <w:rFonts w:ascii="Courier New" w:hAnsi="Courier New" w:cs="Courier New" w:hint="default"/>
      </w:rPr>
    </w:lvl>
    <w:lvl w:ilvl="8" w:tplc="04190005" w:tentative="1">
      <w:start w:val="1"/>
      <w:numFmt w:val="bullet"/>
      <w:lvlText w:val=""/>
      <w:lvlJc w:val="left"/>
      <w:pPr>
        <w:tabs>
          <w:tab w:val="num" w:pos="8156"/>
        </w:tabs>
        <w:ind w:left="8156" w:hanging="360"/>
      </w:pPr>
      <w:rPr>
        <w:rFonts w:ascii="Wingdings" w:hAnsi="Wingdings" w:hint="default"/>
      </w:rPr>
    </w:lvl>
  </w:abstractNum>
  <w:abstractNum w:abstractNumId="23">
    <w:nsid w:val="381F4E5C"/>
    <w:multiLevelType w:val="hybridMultilevel"/>
    <w:tmpl w:val="B77C88E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3D5F2178"/>
    <w:multiLevelType w:val="hybridMultilevel"/>
    <w:tmpl w:val="43F8EB98"/>
    <w:lvl w:ilvl="0" w:tplc="472A821E">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C96ABD"/>
    <w:multiLevelType w:val="multilevel"/>
    <w:tmpl w:val="3B7691AC"/>
    <w:lvl w:ilvl="0">
      <w:start w:val="1"/>
      <w:numFmt w:val="decimal"/>
      <w:lvlText w:val="%1)"/>
      <w:lvlJc w:val="left"/>
      <w:pPr>
        <w:tabs>
          <w:tab w:val="num" w:pos="2340"/>
        </w:tabs>
        <w:ind w:left="23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3FB374A2"/>
    <w:multiLevelType w:val="multilevel"/>
    <w:tmpl w:val="5FA21DD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213030A"/>
    <w:multiLevelType w:val="hybridMultilevel"/>
    <w:tmpl w:val="7A1CF7E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26692C"/>
    <w:multiLevelType w:val="hybridMultilevel"/>
    <w:tmpl w:val="7E142B0C"/>
    <w:lvl w:ilvl="0" w:tplc="127A48BA">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2A33185"/>
    <w:multiLevelType w:val="hybridMultilevel"/>
    <w:tmpl w:val="CDFE02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4D114B15"/>
    <w:multiLevelType w:val="hybridMultilevel"/>
    <w:tmpl w:val="5A2CDA3E"/>
    <w:lvl w:ilvl="0" w:tplc="66B82FF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F7863D0"/>
    <w:multiLevelType w:val="multilevel"/>
    <w:tmpl w:val="CDFE027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55CF2807"/>
    <w:multiLevelType w:val="hybridMultilevel"/>
    <w:tmpl w:val="294A81DE"/>
    <w:lvl w:ilvl="0" w:tplc="E7EE224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83B1890"/>
    <w:multiLevelType w:val="hybridMultilevel"/>
    <w:tmpl w:val="F1A28F30"/>
    <w:lvl w:ilvl="0" w:tplc="66B82FF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9211336"/>
    <w:multiLevelType w:val="hybridMultilevel"/>
    <w:tmpl w:val="7DACB1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596F47B6"/>
    <w:multiLevelType w:val="multilevel"/>
    <w:tmpl w:val="E4DC8126"/>
    <w:lvl w:ilvl="0">
      <w:start w:val="1"/>
      <w:numFmt w:val="decimal"/>
      <w:lvlText w:val="%1."/>
      <w:lvlJc w:val="left"/>
      <w:pPr>
        <w:ind w:left="1440" w:hanging="360"/>
      </w:pPr>
      <w:rPr>
        <w:rFonts w:hint="default"/>
      </w:rPr>
    </w:lvl>
    <w:lvl w:ilvl="1">
      <w:start w:val="2"/>
      <w:numFmt w:val="decimal"/>
      <w:isLgl/>
      <w:lvlText w:val="%1.%2."/>
      <w:lvlJc w:val="left"/>
      <w:pPr>
        <w:ind w:left="1146"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520" w:hanging="1440"/>
      </w:pPr>
      <w:rPr>
        <w:rFonts w:hint="default"/>
        <w:b w:val="0"/>
      </w:rPr>
    </w:lvl>
    <w:lvl w:ilvl="6">
      <w:start w:val="1"/>
      <w:numFmt w:val="decimal"/>
      <w:isLgl/>
      <w:lvlText w:val="%1.%2.%3.%4.%5.%6.%7."/>
      <w:lvlJc w:val="left"/>
      <w:pPr>
        <w:ind w:left="2880" w:hanging="1800"/>
      </w:pPr>
      <w:rPr>
        <w:rFonts w:hint="default"/>
        <w:b w:val="0"/>
      </w:rPr>
    </w:lvl>
    <w:lvl w:ilvl="7">
      <w:start w:val="1"/>
      <w:numFmt w:val="decimal"/>
      <w:isLgl/>
      <w:lvlText w:val="%1.%2.%3.%4.%5.%6.%7.%8."/>
      <w:lvlJc w:val="left"/>
      <w:pPr>
        <w:ind w:left="2880" w:hanging="1800"/>
      </w:pPr>
      <w:rPr>
        <w:rFonts w:hint="default"/>
        <w:b w:val="0"/>
      </w:rPr>
    </w:lvl>
    <w:lvl w:ilvl="8">
      <w:start w:val="1"/>
      <w:numFmt w:val="decimal"/>
      <w:isLgl/>
      <w:lvlText w:val="%1.%2.%3.%4.%5.%6.%7.%8.%9."/>
      <w:lvlJc w:val="left"/>
      <w:pPr>
        <w:ind w:left="3240" w:hanging="2160"/>
      </w:pPr>
      <w:rPr>
        <w:rFonts w:hint="default"/>
        <w:b w:val="0"/>
      </w:rPr>
    </w:lvl>
  </w:abstractNum>
  <w:abstractNum w:abstractNumId="36">
    <w:nsid w:val="5978254D"/>
    <w:multiLevelType w:val="hybridMultilevel"/>
    <w:tmpl w:val="79EE38E6"/>
    <w:lvl w:ilvl="0" w:tplc="472A821E">
      <w:start w:val="1"/>
      <w:numFmt w:val="bullet"/>
      <w:lvlText w:val="-"/>
      <w:lvlJc w:val="left"/>
      <w:pPr>
        <w:tabs>
          <w:tab w:val="num" w:pos="1230"/>
        </w:tabs>
        <w:ind w:left="1230" w:hanging="360"/>
      </w:pPr>
      <w:rPr>
        <w:rFonts w:ascii="Times New Roman" w:hAnsi="Times New Roman" w:cs="Times New Roman"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37">
    <w:nsid w:val="5D747C14"/>
    <w:multiLevelType w:val="hybridMultilevel"/>
    <w:tmpl w:val="B1CA26FC"/>
    <w:lvl w:ilvl="0" w:tplc="04190005">
      <w:start w:val="1"/>
      <w:numFmt w:val="bullet"/>
      <w:lvlText w:val=""/>
      <w:lvlJc w:val="left"/>
      <w:pPr>
        <w:tabs>
          <w:tab w:val="num" w:pos="588"/>
        </w:tabs>
        <w:ind w:left="588" w:hanging="360"/>
      </w:pPr>
      <w:rPr>
        <w:rFonts w:ascii="Wingdings" w:hAnsi="Wingdings" w:hint="default"/>
      </w:rPr>
    </w:lvl>
    <w:lvl w:ilvl="1" w:tplc="A0369EEE">
      <w:start w:val="1"/>
      <w:numFmt w:val="bullet"/>
      <w:lvlText w:val="-"/>
      <w:lvlJc w:val="left"/>
      <w:pPr>
        <w:tabs>
          <w:tab w:val="num" w:pos="964"/>
        </w:tabs>
        <w:ind w:left="0" w:firstLine="72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5F0E6CE7"/>
    <w:multiLevelType w:val="hybridMultilevel"/>
    <w:tmpl w:val="604006F4"/>
    <w:lvl w:ilvl="0" w:tplc="35B26EC4">
      <w:start w:val="1"/>
      <w:numFmt w:val="decimal"/>
      <w:lvlText w:val="%1)"/>
      <w:lvlJc w:val="left"/>
      <w:pPr>
        <w:tabs>
          <w:tab w:val="num" w:pos="2340"/>
        </w:tabs>
        <w:ind w:left="2340" w:hanging="360"/>
      </w:pPr>
      <w:rPr>
        <w:rFonts w:hint="default"/>
      </w:rPr>
    </w:lvl>
    <w:lvl w:ilvl="1" w:tplc="35B26EC4">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9">
    <w:nsid w:val="61BA6D06"/>
    <w:multiLevelType w:val="hybridMultilevel"/>
    <w:tmpl w:val="85B03032"/>
    <w:lvl w:ilvl="0" w:tplc="7F0438D0">
      <w:start w:val="1"/>
      <w:numFmt w:val="decimal"/>
      <w:lvlText w:val="%1)"/>
      <w:lvlJc w:val="left"/>
      <w:pPr>
        <w:tabs>
          <w:tab w:val="num" w:pos="4320"/>
        </w:tabs>
        <w:ind w:left="432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
    <w:nsid w:val="63B731B6"/>
    <w:multiLevelType w:val="hybridMultilevel"/>
    <w:tmpl w:val="91AE6D0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5095083"/>
    <w:multiLevelType w:val="hybridMultilevel"/>
    <w:tmpl w:val="0ABE8924"/>
    <w:lvl w:ilvl="0" w:tplc="95488E40">
      <w:start w:val="1"/>
      <w:numFmt w:val="decimal"/>
      <w:lvlText w:val="%1)"/>
      <w:lvlJc w:val="left"/>
      <w:pPr>
        <w:tabs>
          <w:tab w:val="num" w:pos="1251"/>
        </w:tabs>
        <w:ind w:left="1251"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676C7A49"/>
    <w:multiLevelType w:val="hybridMultilevel"/>
    <w:tmpl w:val="0AA84F60"/>
    <w:lvl w:ilvl="0" w:tplc="0018E2F8">
      <w:start w:val="1"/>
      <w:numFmt w:val="bullet"/>
      <w:lvlText w:val=""/>
      <w:lvlJc w:val="left"/>
      <w:pPr>
        <w:tabs>
          <w:tab w:val="num" w:pos="774"/>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6F487074"/>
    <w:multiLevelType w:val="hybridMultilevel"/>
    <w:tmpl w:val="EA2C280E"/>
    <w:lvl w:ilvl="0" w:tplc="A78AF19A">
      <w:start w:val="1"/>
      <w:numFmt w:val="decimal"/>
      <w:lvlText w:val="%1."/>
      <w:lvlJc w:val="left"/>
      <w:pPr>
        <w:tabs>
          <w:tab w:val="num" w:pos="1183"/>
        </w:tabs>
        <w:ind w:left="1183" w:hanging="360"/>
      </w:pPr>
      <w:rPr>
        <w:rFonts w:cs="Times New Roman"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4">
    <w:nsid w:val="71ED6360"/>
    <w:multiLevelType w:val="multilevel"/>
    <w:tmpl w:val="5C9EB256"/>
    <w:lvl w:ilvl="0">
      <w:start w:val="1"/>
      <w:numFmt w:val="bullet"/>
      <w:lvlText w:val=""/>
      <w:lvlJc w:val="left"/>
      <w:pPr>
        <w:tabs>
          <w:tab w:val="num" w:pos="588"/>
        </w:tabs>
        <w:ind w:left="588" w:hanging="360"/>
      </w:pPr>
      <w:rPr>
        <w:rFonts w:ascii="Wingdings" w:hAnsi="Wingdings" w:hint="default"/>
      </w:rPr>
    </w:lvl>
    <w:lvl w:ilvl="1">
      <w:start w:val="1"/>
      <w:numFmt w:val="bullet"/>
      <w:lvlText w:val="-"/>
      <w:lvlJc w:val="left"/>
      <w:pPr>
        <w:tabs>
          <w:tab w:val="num" w:pos="964"/>
        </w:tabs>
        <w:ind w:left="0" w:firstLine="72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5">
    <w:nsid w:val="73610F04"/>
    <w:multiLevelType w:val="hybridMultilevel"/>
    <w:tmpl w:val="A03E1A08"/>
    <w:lvl w:ilvl="0" w:tplc="472A821E">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6">
    <w:nsid w:val="74593B96"/>
    <w:multiLevelType w:val="hybridMultilevel"/>
    <w:tmpl w:val="4B567F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5A91333"/>
    <w:multiLevelType w:val="hybridMultilevel"/>
    <w:tmpl w:val="2BCA5654"/>
    <w:lvl w:ilvl="0" w:tplc="800CB3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CCA28F4"/>
    <w:multiLevelType w:val="hybridMultilevel"/>
    <w:tmpl w:val="C6B6E6B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46"/>
  </w:num>
  <w:num w:numId="3">
    <w:abstractNumId w:val="5"/>
  </w:num>
  <w:num w:numId="4">
    <w:abstractNumId w:val="40"/>
  </w:num>
  <w:num w:numId="5">
    <w:abstractNumId w:val="34"/>
  </w:num>
  <w:num w:numId="6">
    <w:abstractNumId w:val="10"/>
  </w:num>
  <w:num w:numId="7">
    <w:abstractNumId w:val="16"/>
  </w:num>
  <w:num w:numId="8">
    <w:abstractNumId w:val="45"/>
  </w:num>
  <w:num w:numId="9">
    <w:abstractNumId w:val="38"/>
  </w:num>
  <w:num w:numId="10">
    <w:abstractNumId w:val="25"/>
  </w:num>
  <w:num w:numId="11">
    <w:abstractNumId w:val="1"/>
  </w:num>
  <w:num w:numId="12">
    <w:abstractNumId w:val="44"/>
  </w:num>
  <w:num w:numId="13">
    <w:abstractNumId w:val="11"/>
  </w:num>
  <w:num w:numId="14">
    <w:abstractNumId w:val="26"/>
  </w:num>
  <w:num w:numId="15">
    <w:abstractNumId w:val="24"/>
  </w:num>
  <w:num w:numId="16">
    <w:abstractNumId w:val="7"/>
  </w:num>
  <w:num w:numId="17">
    <w:abstractNumId w:val="27"/>
  </w:num>
  <w:num w:numId="18">
    <w:abstractNumId w:val="31"/>
  </w:num>
  <w:num w:numId="19">
    <w:abstractNumId w:val="48"/>
  </w:num>
  <w:num w:numId="20">
    <w:abstractNumId w:val="23"/>
  </w:num>
  <w:num w:numId="21">
    <w:abstractNumId w:val="19"/>
  </w:num>
  <w:num w:numId="22">
    <w:abstractNumId w:val="14"/>
  </w:num>
  <w:num w:numId="23">
    <w:abstractNumId w:val="37"/>
  </w:num>
  <w:num w:numId="24">
    <w:abstractNumId w:val="4"/>
  </w:num>
  <w:num w:numId="25">
    <w:abstractNumId w:val="0"/>
  </w:num>
  <w:num w:numId="26">
    <w:abstractNumId w:val="12"/>
  </w:num>
  <w:num w:numId="27">
    <w:abstractNumId w:val="43"/>
  </w:num>
  <w:num w:numId="28">
    <w:abstractNumId w:val="41"/>
  </w:num>
  <w:num w:numId="29">
    <w:abstractNumId w:val="6"/>
  </w:num>
  <w:num w:numId="30">
    <w:abstractNumId w:val="39"/>
  </w:num>
  <w:num w:numId="31">
    <w:abstractNumId w:val="8"/>
  </w:num>
  <w:num w:numId="32">
    <w:abstractNumId w:val="13"/>
  </w:num>
  <w:num w:numId="33">
    <w:abstractNumId w:val="9"/>
  </w:num>
  <w:num w:numId="34">
    <w:abstractNumId w:val="36"/>
  </w:num>
  <w:num w:numId="35">
    <w:abstractNumId w:val="42"/>
  </w:num>
  <w:num w:numId="36">
    <w:abstractNumId w:val="33"/>
  </w:num>
  <w:num w:numId="37">
    <w:abstractNumId w:val="15"/>
  </w:num>
  <w:num w:numId="38">
    <w:abstractNumId w:val="30"/>
  </w:num>
  <w:num w:numId="39">
    <w:abstractNumId w:val="21"/>
  </w:num>
  <w:num w:numId="40">
    <w:abstractNumId w:val="3"/>
  </w:num>
  <w:num w:numId="41">
    <w:abstractNumId w:val="20"/>
  </w:num>
  <w:num w:numId="42">
    <w:abstractNumId w:val="2"/>
  </w:num>
  <w:num w:numId="43">
    <w:abstractNumId w:val="22"/>
  </w:num>
  <w:num w:numId="44">
    <w:abstractNumId w:val="28"/>
  </w:num>
  <w:num w:numId="45">
    <w:abstractNumId w:val="47"/>
  </w:num>
  <w:num w:numId="46">
    <w:abstractNumId w:val="18"/>
  </w:num>
  <w:num w:numId="47">
    <w:abstractNumId w:val="35"/>
  </w:num>
  <w:num w:numId="48">
    <w:abstractNumId w:val="17"/>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256B"/>
    <w:rsid w:val="00000BDA"/>
    <w:rsid w:val="00004875"/>
    <w:rsid w:val="00004F15"/>
    <w:rsid w:val="000103FB"/>
    <w:rsid w:val="00023F84"/>
    <w:rsid w:val="00026F46"/>
    <w:rsid w:val="0004195C"/>
    <w:rsid w:val="0004503E"/>
    <w:rsid w:val="000472E7"/>
    <w:rsid w:val="000537C0"/>
    <w:rsid w:val="0005584F"/>
    <w:rsid w:val="000627B5"/>
    <w:rsid w:val="00064C34"/>
    <w:rsid w:val="00064EE5"/>
    <w:rsid w:val="000658CC"/>
    <w:rsid w:val="000704CC"/>
    <w:rsid w:val="00071196"/>
    <w:rsid w:val="000721E6"/>
    <w:rsid w:val="00073050"/>
    <w:rsid w:val="00073913"/>
    <w:rsid w:val="00074401"/>
    <w:rsid w:val="00075E1C"/>
    <w:rsid w:val="00082C32"/>
    <w:rsid w:val="00083F65"/>
    <w:rsid w:val="00084743"/>
    <w:rsid w:val="00087D3A"/>
    <w:rsid w:val="00090304"/>
    <w:rsid w:val="000927EA"/>
    <w:rsid w:val="000A29B5"/>
    <w:rsid w:val="000A499F"/>
    <w:rsid w:val="000A4AFF"/>
    <w:rsid w:val="000A5E19"/>
    <w:rsid w:val="000B2148"/>
    <w:rsid w:val="000B29BE"/>
    <w:rsid w:val="000B53A4"/>
    <w:rsid w:val="000B69FB"/>
    <w:rsid w:val="000C17E1"/>
    <w:rsid w:val="000C3455"/>
    <w:rsid w:val="000C47BA"/>
    <w:rsid w:val="000D5BC1"/>
    <w:rsid w:val="000D78E6"/>
    <w:rsid w:val="000E27AF"/>
    <w:rsid w:val="000E294A"/>
    <w:rsid w:val="000E5084"/>
    <w:rsid w:val="000F115E"/>
    <w:rsid w:val="000F4262"/>
    <w:rsid w:val="000F74B6"/>
    <w:rsid w:val="00101CE9"/>
    <w:rsid w:val="0010271E"/>
    <w:rsid w:val="001048BF"/>
    <w:rsid w:val="00104BA4"/>
    <w:rsid w:val="00111B53"/>
    <w:rsid w:val="001158B7"/>
    <w:rsid w:val="00115C9A"/>
    <w:rsid w:val="001167A0"/>
    <w:rsid w:val="0012041A"/>
    <w:rsid w:val="00121C63"/>
    <w:rsid w:val="00122A58"/>
    <w:rsid w:val="001240A1"/>
    <w:rsid w:val="0012642C"/>
    <w:rsid w:val="00131076"/>
    <w:rsid w:val="001336BB"/>
    <w:rsid w:val="0014302F"/>
    <w:rsid w:val="00151588"/>
    <w:rsid w:val="0016402C"/>
    <w:rsid w:val="001653EF"/>
    <w:rsid w:val="0016781D"/>
    <w:rsid w:val="00170D8B"/>
    <w:rsid w:val="00171604"/>
    <w:rsid w:val="00173B9E"/>
    <w:rsid w:val="00183579"/>
    <w:rsid w:val="001835A2"/>
    <w:rsid w:val="001844CB"/>
    <w:rsid w:val="0018567B"/>
    <w:rsid w:val="00187279"/>
    <w:rsid w:val="001872E7"/>
    <w:rsid w:val="0019342D"/>
    <w:rsid w:val="0019359D"/>
    <w:rsid w:val="00194838"/>
    <w:rsid w:val="00194C61"/>
    <w:rsid w:val="00195964"/>
    <w:rsid w:val="00196B73"/>
    <w:rsid w:val="001A2C21"/>
    <w:rsid w:val="001A370B"/>
    <w:rsid w:val="001C2CEC"/>
    <w:rsid w:val="001C3488"/>
    <w:rsid w:val="001D0FA3"/>
    <w:rsid w:val="001E2CD0"/>
    <w:rsid w:val="001F402F"/>
    <w:rsid w:val="001F64B4"/>
    <w:rsid w:val="002052C9"/>
    <w:rsid w:val="0020783C"/>
    <w:rsid w:val="0021242C"/>
    <w:rsid w:val="00217845"/>
    <w:rsid w:val="0022700A"/>
    <w:rsid w:val="00232A61"/>
    <w:rsid w:val="00232B5A"/>
    <w:rsid w:val="00240316"/>
    <w:rsid w:val="00244D97"/>
    <w:rsid w:val="002502C0"/>
    <w:rsid w:val="00257C8C"/>
    <w:rsid w:val="002717CA"/>
    <w:rsid w:val="002728D1"/>
    <w:rsid w:val="00273F9B"/>
    <w:rsid w:val="00273FEF"/>
    <w:rsid w:val="00277D5A"/>
    <w:rsid w:val="00280D32"/>
    <w:rsid w:val="002861A1"/>
    <w:rsid w:val="00286D0A"/>
    <w:rsid w:val="00290C28"/>
    <w:rsid w:val="002923BD"/>
    <w:rsid w:val="0029686C"/>
    <w:rsid w:val="002A1227"/>
    <w:rsid w:val="002A1AA6"/>
    <w:rsid w:val="002A4198"/>
    <w:rsid w:val="002A68C5"/>
    <w:rsid w:val="002A7619"/>
    <w:rsid w:val="002B0266"/>
    <w:rsid w:val="002B1102"/>
    <w:rsid w:val="002B3082"/>
    <w:rsid w:val="002B4484"/>
    <w:rsid w:val="002C2D7B"/>
    <w:rsid w:val="002C3BB7"/>
    <w:rsid w:val="002D0D9B"/>
    <w:rsid w:val="002D1EF8"/>
    <w:rsid w:val="002E4FF7"/>
    <w:rsid w:val="002F182B"/>
    <w:rsid w:val="002F4D7A"/>
    <w:rsid w:val="002F5F11"/>
    <w:rsid w:val="00300272"/>
    <w:rsid w:val="003121EA"/>
    <w:rsid w:val="00316FEB"/>
    <w:rsid w:val="0032620F"/>
    <w:rsid w:val="00327917"/>
    <w:rsid w:val="00334EA1"/>
    <w:rsid w:val="00341A3D"/>
    <w:rsid w:val="003446E1"/>
    <w:rsid w:val="00354232"/>
    <w:rsid w:val="003543CE"/>
    <w:rsid w:val="00364871"/>
    <w:rsid w:val="00366C58"/>
    <w:rsid w:val="00366D24"/>
    <w:rsid w:val="00367078"/>
    <w:rsid w:val="00367306"/>
    <w:rsid w:val="00367E99"/>
    <w:rsid w:val="003708C4"/>
    <w:rsid w:val="0037361F"/>
    <w:rsid w:val="00374E04"/>
    <w:rsid w:val="00377058"/>
    <w:rsid w:val="00377762"/>
    <w:rsid w:val="00377D19"/>
    <w:rsid w:val="003814A3"/>
    <w:rsid w:val="00381538"/>
    <w:rsid w:val="00381E46"/>
    <w:rsid w:val="00396554"/>
    <w:rsid w:val="003A40FB"/>
    <w:rsid w:val="003A6695"/>
    <w:rsid w:val="003A6DD6"/>
    <w:rsid w:val="003B1164"/>
    <w:rsid w:val="003B2100"/>
    <w:rsid w:val="003B4EBB"/>
    <w:rsid w:val="003C0C66"/>
    <w:rsid w:val="003C195E"/>
    <w:rsid w:val="003C6922"/>
    <w:rsid w:val="003D079E"/>
    <w:rsid w:val="003D0AAA"/>
    <w:rsid w:val="003E0321"/>
    <w:rsid w:val="003E1485"/>
    <w:rsid w:val="003F0FA3"/>
    <w:rsid w:val="003F5AF8"/>
    <w:rsid w:val="00401194"/>
    <w:rsid w:val="00405D8B"/>
    <w:rsid w:val="00405E68"/>
    <w:rsid w:val="004063BC"/>
    <w:rsid w:val="0041041A"/>
    <w:rsid w:val="00410780"/>
    <w:rsid w:val="00412C0D"/>
    <w:rsid w:val="004164E4"/>
    <w:rsid w:val="00420690"/>
    <w:rsid w:val="004225A5"/>
    <w:rsid w:val="00432282"/>
    <w:rsid w:val="004349F6"/>
    <w:rsid w:val="004422C7"/>
    <w:rsid w:val="00443260"/>
    <w:rsid w:val="0044662D"/>
    <w:rsid w:val="00447AF1"/>
    <w:rsid w:val="00454253"/>
    <w:rsid w:val="00454EEA"/>
    <w:rsid w:val="00460124"/>
    <w:rsid w:val="00467648"/>
    <w:rsid w:val="00476793"/>
    <w:rsid w:val="00481EF6"/>
    <w:rsid w:val="00496518"/>
    <w:rsid w:val="004975B3"/>
    <w:rsid w:val="004A2E19"/>
    <w:rsid w:val="004A7973"/>
    <w:rsid w:val="004B3C13"/>
    <w:rsid w:val="004B419E"/>
    <w:rsid w:val="004C67F8"/>
    <w:rsid w:val="004C74AF"/>
    <w:rsid w:val="004D4386"/>
    <w:rsid w:val="004D659C"/>
    <w:rsid w:val="004D6634"/>
    <w:rsid w:val="004D7FC4"/>
    <w:rsid w:val="004E078C"/>
    <w:rsid w:val="004E15D9"/>
    <w:rsid w:val="004E233B"/>
    <w:rsid w:val="004E633E"/>
    <w:rsid w:val="004F2831"/>
    <w:rsid w:val="004F42E8"/>
    <w:rsid w:val="004F4A6B"/>
    <w:rsid w:val="004F6299"/>
    <w:rsid w:val="004F78AE"/>
    <w:rsid w:val="00504D5F"/>
    <w:rsid w:val="00505DB3"/>
    <w:rsid w:val="005077BB"/>
    <w:rsid w:val="00507BCD"/>
    <w:rsid w:val="005141A8"/>
    <w:rsid w:val="005213A6"/>
    <w:rsid w:val="005324F4"/>
    <w:rsid w:val="00532B75"/>
    <w:rsid w:val="00533062"/>
    <w:rsid w:val="0053464F"/>
    <w:rsid w:val="00537163"/>
    <w:rsid w:val="00537F93"/>
    <w:rsid w:val="00541181"/>
    <w:rsid w:val="00542559"/>
    <w:rsid w:val="00542A9E"/>
    <w:rsid w:val="00543272"/>
    <w:rsid w:val="0055008F"/>
    <w:rsid w:val="00553BF3"/>
    <w:rsid w:val="005567A8"/>
    <w:rsid w:val="00557189"/>
    <w:rsid w:val="00557A46"/>
    <w:rsid w:val="00560DC1"/>
    <w:rsid w:val="00562241"/>
    <w:rsid w:val="005628DE"/>
    <w:rsid w:val="005641C2"/>
    <w:rsid w:val="005656EF"/>
    <w:rsid w:val="00577082"/>
    <w:rsid w:val="0057719C"/>
    <w:rsid w:val="00581072"/>
    <w:rsid w:val="00582FB6"/>
    <w:rsid w:val="00583C78"/>
    <w:rsid w:val="00584D88"/>
    <w:rsid w:val="0059495C"/>
    <w:rsid w:val="005D1CE8"/>
    <w:rsid w:val="005D308E"/>
    <w:rsid w:val="005D4182"/>
    <w:rsid w:val="005F04F7"/>
    <w:rsid w:val="005F3785"/>
    <w:rsid w:val="005F37D7"/>
    <w:rsid w:val="00602007"/>
    <w:rsid w:val="0060655D"/>
    <w:rsid w:val="0061288A"/>
    <w:rsid w:val="00620C07"/>
    <w:rsid w:val="0062342C"/>
    <w:rsid w:val="00623484"/>
    <w:rsid w:val="00624DFB"/>
    <w:rsid w:val="006266F9"/>
    <w:rsid w:val="00630308"/>
    <w:rsid w:val="00635618"/>
    <w:rsid w:val="00635703"/>
    <w:rsid w:val="00640260"/>
    <w:rsid w:val="00640C55"/>
    <w:rsid w:val="00642F9D"/>
    <w:rsid w:val="00646D6D"/>
    <w:rsid w:val="00653A56"/>
    <w:rsid w:val="00656E88"/>
    <w:rsid w:val="006636BD"/>
    <w:rsid w:val="00666BC4"/>
    <w:rsid w:val="00673C9C"/>
    <w:rsid w:val="00683540"/>
    <w:rsid w:val="006836FC"/>
    <w:rsid w:val="00691A76"/>
    <w:rsid w:val="006923F0"/>
    <w:rsid w:val="0069603F"/>
    <w:rsid w:val="006A0626"/>
    <w:rsid w:val="006A08EA"/>
    <w:rsid w:val="006A1509"/>
    <w:rsid w:val="006A17B4"/>
    <w:rsid w:val="006A46C9"/>
    <w:rsid w:val="006B10DD"/>
    <w:rsid w:val="006B17AB"/>
    <w:rsid w:val="006B1F60"/>
    <w:rsid w:val="006B650E"/>
    <w:rsid w:val="006C7F59"/>
    <w:rsid w:val="006D1FC2"/>
    <w:rsid w:val="006D6B75"/>
    <w:rsid w:val="006D7D9C"/>
    <w:rsid w:val="006E0E38"/>
    <w:rsid w:val="006E1CF0"/>
    <w:rsid w:val="006E2395"/>
    <w:rsid w:val="006E44C6"/>
    <w:rsid w:val="006E648A"/>
    <w:rsid w:val="006F1F5A"/>
    <w:rsid w:val="006F3119"/>
    <w:rsid w:val="006F34E4"/>
    <w:rsid w:val="006F3E58"/>
    <w:rsid w:val="006F3F59"/>
    <w:rsid w:val="006F704B"/>
    <w:rsid w:val="00700A20"/>
    <w:rsid w:val="00706232"/>
    <w:rsid w:val="00707117"/>
    <w:rsid w:val="00710EC8"/>
    <w:rsid w:val="007118CE"/>
    <w:rsid w:val="00716B56"/>
    <w:rsid w:val="00716F91"/>
    <w:rsid w:val="0072072B"/>
    <w:rsid w:val="00732688"/>
    <w:rsid w:val="00733687"/>
    <w:rsid w:val="007349C1"/>
    <w:rsid w:val="00757416"/>
    <w:rsid w:val="00762122"/>
    <w:rsid w:val="00763489"/>
    <w:rsid w:val="00763849"/>
    <w:rsid w:val="007658D1"/>
    <w:rsid w:val="00766860"/>
    <w:rsid w:val="0077497C"/>
    <w:rsid w:val="007750D7"/>
    <w:rsid w:val="00775383"/>
    <w:rsid w:val="00781099"/>
    <w:rsid w:val="00781C66"/>
    <w:rsid w:val="00784DFC"/>
    <w:rsid w:val="00790540"/>
    <w:rsid w:val="00792467"/>
    <w:rsid w:val="00793DA5"/>
    <w:rsid w:val="00794627"/>
    <w:rsid w:val="007A0EFF"/>
    <w:rsid w:val="007A1626"/>
    <w:rsid w:val="007A4EF1"/>
    <w:rsid w:val="007B01C9"/>
    <w:rsid w:val="007B11AA"/>
    <w:rsid w:val="007B12E7"/>
    <w:rsid w:val="007B49C2"/>
    <w:rsid w:val="007B7D40"/>
    <w:rsid w:val="007C39EF"/>
    <w:rsid w:val="007C6A11"/>
    <w:rsid w:val="007C74FB"/>
    <w:rsid w:val="007D3D5D"/>
    <w:rsid w:val="007D42DD"/>
    <w:rsid w:val="007D595A"/>
    <w:rsid w:val="007E1087"/>
    <w:rsid w:val="007E580C"/>
    <w:rsid w:val="007F071A"/>
    <w:rsid w:val="007F09D2"/>
    <w:rsid w:val="00801579"/>
    <w:rsid w:val="00803508"/>
    <w:rsid w:val="00804B11"/>
    <w:rsid w:val="00804C52"/>
    <w:rsid w:val="0080713D"/>
    <w:rsid w:val="008076E8"/>
    <w:rsid w:val="00810DC4"/>
    <w:rsid w:val="008125A7"/>
    <w:rsid w:val="008250D8"/>
    <w:rsid w:val="00825E78"/>
    <w:rsid w:val="00826EC0"/>
    <w:rsid w:val="00836BCE"/>
    <w:rsid w:val="00842645"/>
    <w:rsid w:val="0084706A"/>
    <w:rsid w:val="00850924"/>
    <w:rsid w:val="00860ED4"/>
    <w:rsid w:val="00864D14"/>
    <w:rsid w:val="00871B97"/>
    <w:rsid w:val="00872266"/>
    <w:rsid w:val="00873AA6"/>
    <w:rsid w:val="00874405"/>
    <w:rsid w:val="0087542F"/>
    <w:rsid w:val="0088017A"/>
    <w:rsid w:val="008869B6"/>
    <w:rsid w:val="0089265C"/>
    <w:rsid w:val="00896D7C"/>
    <w:rsid w:val="00897D6A"/>
    <w:rsid w:val="008A1FDE"/>
    <w:rsid w:val="008A64D4"/>
    <w:rsid w:val="008A77DA"/>
    <w:rsid w:val="008B4B88"/>
    <w:rsid w:val="008B4FD4"/>
    <w:rsid w:val="008B7434"/>
    <w:rsid w:val="008C53CC"/>
    <w:rsid w:val="008C557D"/>
    <w:rsid w:val="008D03E0"/>
    <w:rsid w:val="008D62A4"/>
    <w:rsid w:val="008E1B1A"/>
    <w:rsid w:val="008E52CA"/>
    <w:rsid w:val="008E5CF7"/>
    <w:rsid w:val="008F3111"/>
    <w:rsid w:val="008F6F89"/>
    <w:rsid w:val="008F766B"/>
    <w:rsid w:val="0090185A"/>
    <w:rsid w:val="009166C7"/>
    <w:rsid w:val="00925798"/>
    <w:rsid w:val="00926006"/>
    <w:rsid w:val="0093256B"/>
    <w:rsid w:val="00937A35"/>
    <w:rsid w:val="00940BEE"/>
    <w:rsid w:val="0094283F"/>
    <w:rsid w:val="00943618"/>
    <w:rsid w:val="009452CE"/>
    <w:rsid w:val="009475F4"/>
    <w:rsid w:val="0095220C"/>
    <w:rsid w:val="0095695E"/>
    <w:rsid w:val="0095724B"/>
    <w:rsid w:val="00961EFE"/>
    <w:rsid w:val="0096201F"/>
    <w:rsid w:val="00962B48"/>
    <w:rsid w:val="00962F07"/>
    <w:rsid w:val="00963048"/>
    <w:rsid w:val="00963738"/>
    <w:rsid w:val="00965ECC"/>
    <w:rsid w:val="00965F96"/>
    <w:rsid w:val="0097583A"/>
    <w:rsid w:val="0097590B"/>
    <w:rsid w:val="00981358"/>
    <w:rsid w:val="00985D42"/>
    <w:rsid w:val="00987D08"/>
    <w:rsid w:val="009937F3"/>
    <w:rsid w:val="009A3A73"/>
    <w:rsid w:val="009B2066"/>
    <w:rsid w:val="009B3A1A"/>
    <w:rsid w:val="009B458E"/>
    <w:rsid w:val="009B6375"/>
    <w:rsid w:val="009C3423"/>
    <w:rsid w:val="009D01C3"/>
    <w:rsid w:val="009D4966"/>
    <w:rsid w:val="009D49CE"/>
    <w:rsid w:val="009E4922"/>
    <w:rsid w:val="009F1304"/>
    <w:rsid w:val="009F6A2D"/>
    <w:rsid w:val="00A006EC"/>
    <w:rsid w:val="00A02C80"/>
    <w:rsid w:val="00A061EB"/>
    <w:rsid w:val="00A11915"/>
    <w:rsid w:val="00A1302D"/>
    <w:rsid w:val="00A130FB"/>
    <w:rsid w:val="00A1420F"/>
    <w:rsid w:val="00A14B1F"/>
    <w:rsid w:val="00A17721"/>
    <w:rsid w:val="00A20CD6"/>
    <w:rsid w:val="00A2201E"/>
    <w:rsid w:val="00A2315F"/>
    <w:rsid w:val="00A24150"/>
    <w:rsid w:val="00A258FB"/>
    <w:rsid w:val="00A34C68"/>
    <w:rsid w:val="00A35FE5"/>
    <w:rsid w:val="00A37BE0"/>
    <w:rsid w:val="00A41479"/>
    <w:rsid w:val="00A43CA7"/>
    <w:rsid w:val="00A50044"/>
    <w:rsid w:val="00A60690"/>
    <w:rsid w:val="00A63DF5"/>
    <w:rsid w:val="00A72EC2"/>
    <w:rsid w:val="00A7396F"/>
    <w:rsid w:val="00A91493"/>
    <w:rsid w:val="00A93BDB"/>
    <w:rsid w:val="00A9473F"/>
    <w:rsid w:val="00A96804"/>
    <w:rsid w:val="00AA0C3F"/>
    <w:rsid w:val="00AA22DD"/>
    <w:rsid w:val="00AA3573"/>
    <w:rsid w:val="00AB22A3"/>
    <w:rsid w:val="00AB3281"/>
    <w:rsid w:val="00AB3EFD"/>
    <w:rsid w:val="00AB62D5"/>
    <w:rsid w:val="00AB6E9D"/>
    <w:rsid w:val="00AC21DD"/>
    <w:rsid w:val="00AC6E92"/>
    <w:rsid w:val="00AC7378"/>
    <w:rsid w:val="00AC7BE4"/>
    <w:rsid w:val="00AC7F9E"/>
    <w:rsid w:val="00AD1922"/>
    <w:rsid w:val="00AD40C2"/>
    <w:rsid w:val="00AE6140"/>
    <w:rsid w:val="00AF08C9"/>
    <w:rsid w:val="00AF521F"/>
    <w:rsid w:val="00B0478A"/>
    <w:rsid w:val="00B06C4B"/>
    <w:rsid w:val="00B07492"/>
    <w:rsid w:val="00B11323"/>
    <w:rsid w:val="00B116D3"/>
    <w:rsid w:val="00B11C79"/>
    <w:rsid w:val="00B20AB3"/>
    <w:rsid w:val="00B22796"/>
    <w:rsid w:val="00B2390A"/>
    <w:rsid w:val="00B3427F"/>
    <w:rsid w:val="00B411CA"/>
    <w:rsid w:val="00B43F09"/>
    <w:rsid w:val="00B443F3"/>
    <w:rsid w:val="00B50CED"/>
    <w:rsid w:val="00B52909"/>
    <w:rsid w:val="00B54268"/>
    <w:rsid w:val="00B56797"/>
    <w:rsid w:val="00B5680C"/>
    <w:rsid w:val="00B60CB1"/>
    <w:rsid w:val="00B656E8"/>
    <w:rsid w:val="00B71FA1"/>
    <w:rsid w:val="00B74E81"/>
    <w:rsid w:val="00B76116"/>
    <w:rsid w:val="00B8016A"/>
    <w:rsid w:val="00B833E4"/>
    <w:rsid w:val="00B84378"/>
    <w:rsid w:val="00B8620B"/>
    <w:rsid w:val="00B91547"/>
    <w:rsid w:val="00B916CF"/>
    <w:rsid w:val="00B95343"/>
    <w:rsid w:val="00B971A7"/>
    <w:rsid w:val="00B97C4F"/>
    <w:rsid w:val="00BA4B4E"/>
    <w:rsid w:val="00BA686E"/>
    <w:rsid w:val="00BA70F1"/>
    <w:rsid w:val="00BC70C7"/>
    <w:rsid w:val="00BD3A5F"/>
    <w:rsid w:val="00BD5061"/>
    <w:rsid w:val="00BE14C9"/>
    <w:rsid w:val="00BE1610"/>
    <w:rsid w:val="00BE1752"/>
    <w:rsid w:val="00BE2EF5"/>
    <w:rsid w:val="00BF0712"/>
    <w:rsid w:val="00BF55F2"/>
    <w:rsid w:val="00BF7943"/>
    <w:rsid w:val="00C02056"/>
    <w:rsid w:val="00C02380"/>
    <w:rsid w:val="00C047D8"/>
    <w:rsid w:val="00C108F7"/>
    <w:rsid w:val="00C44916"/>
    <w:rsid w:val="00C5716E"/>
    <w:rsid w:val="00C63CAA"/>
    <w:rsid w:val="00C67FFB"/>
    <w:rsid w:val="00C7193A"/>
    <w:rsid w:val="00C71B8D"/>
    <w:rsid w:val="00C72342"/>
    <w:rsid w:val="00C72D77"/>
    <w:rsid w:val="00C75965"/>
    <w:rsid w:val="00C84FC7"/>
    <w:rsid w:val="00C90A08"/>
    <w:rsid w:val="00C913E5"/>
    <w:rsid w:val="00C9330B"/>
    <w:rsid w:val="00CA1F9B"/>
    <w:rsid w:val="00CA77E3"/>
    <w:rsid w:val="00CB5B0D"/>
    <w:rsid w:val="00CB63ED"/>
    <w:rsid w:val="00CB6ADD"/>
    <w:rsid w:val="00CB6DB7"/>
    <w:rsid w:val="00CB7C2A"/>
    <w:rsid w:val="00CC49C3"/>
    <w:rsid w:val="00CD116A"/>
    <w:rsid w:val="00CD24F7"/>
    <w:rsid w:val="00CD6C7C"/>
    <w:rsid w:val="00CE0788"/>
    <w:rsid w:val="00CE2A33"/>
    <w:rsid w:val="00CE6855"/>
    <w:rsid w:val="00CE6940"/>
    <w:rsid w:val="00CF0774"/>
    <w:rsid w:val="00D00CE8"/>
    <w:rsid w:val="00D0564F"/>
    <w:rsid w:val="00D1050A"/>
    <w:rsid w:val="00D20697"/>
    <w:rsid w:val="00D224B5"/>
    <w:rsid w:val="00D2582C"/>
    <w:rsid w:val="00D3046F"/>
    <w:rsid w:val="00D32354"/>
    <w:rsid w:val="00D33B20"/>
    <w:rsid w:val="00D377C1"/>
    <w:rsid w:val="00D408BF"/>
    <w:rsid w:val="00D524FB"/>
    <w:rsid w:val="00D525C8"/>
    <w:rsid w:val="00D52980"/>
    <w:rsid w:val="00D57FB5"/>
    <w:rsid w:val="00D6350E"/>
    <w:rsid w:val="00D637BC"/>
    <w:rsid w:val="00D72904"/>
    <w:rsid w:val="00D7688E"/>
    <w:rsid w:val="00D77F8D"/>
    <w:rsid w:val="00D85B1B"/>
    <w:rsid w:val="00D8722B"/>
    <w:rsid w:val="00D914BB"/>
    <w:rsid w:val="00D95F71"/>
    <w:rsid w:val="00D9631A"/>
    <w:rsid w:val="00D97975"/>
    <w:rsid w:val="00DA39FA"/>
    <w:rsid w:val="00DA479C"/>
    <w:rsid w:val="00DA690D"/>
    <w:rsid w:val="00DA7FB1"/>
    <w:rsid w:val="00DB3828"/>
    <w:rsid w:val="00DB3F1B"/>
    <w:rsid w:val="00DB55CB"/>
    <w:rsid w:val="00DC191F"/>
    <w:rsid w:val="00DD5B2B"/>
    <w:rsid w:val="00DD680B"/>
    <w:rsid w:val="00DE3336"/>
    <w:rsid w:val="00DE6713"/>
    <w:rsid w:val="00DF20FA"/>
    <w:rsid w:val="00DF6E3E"/>
    <w:rsid w:val="00DF6E97"/>
    <w:rsid w:val="00DF7866"/>
    <w:rsid w:val="00E011D1"/>
    <w:rsid w:val="00E042A3"/>
    <w:rsid w:val="00E049B0"/>
    <w:rsid w:val="00E05862"/>
    <w:rsid w:val="00E175C9"/>
    <w:rsid w:val="00E2184E"/>
    <w:rsid w:val="00E22713"/>
    <w:rsid w:val="00E255E7"/>
    <w:rsid w:val="00E30BD9"/>
    <w:rsid w:val="00E33F0F"/>
    <w:rsid w:val="00E36443"/>
    <w:rsid w:val="00E4028A"/>
    <w:rsid w:val="00E40EF5"/>
    <w:rsid w:val="00E4141D"/>
    <w:rsid w:val="00E509DC"/>
    <w:rsid w:val="00E53B55"/>
    <w:rsid w:val="00E5445B"/>
    <w:rsid w:val="00E6671C"/>
    <w:rsid w:val="00E67004"/>
    <w:rsid w:val="00E70EFA"/>
    <w:rsid w:val="00E7146C"/>
    <w:rsid w:val="00E7700F"/>
    <w:rsid w:val="00E84D29"/>
    <w:rsid w:val="00E852B1"/>
    <w:rsid w:val="00E86004"/>
    <w:rsid w:val="00E86830"/>
    <w:rsid w:val="00E926CF"/>
    <w:rsid w:val="00E932E7"/>
    <w:rsid w:val="00E95D70"/>
    <w:rsid w:val="00E96280"/>
    <w:rsid w:val="00EA207F"/>
    <w:rsid w:val="00EA45F9"/>
    <w:rsid w:val="00EA5373"/>
    <w:rsid w:val="00EA5C7F"/>
    <w:rsid w:val="00EA6C67"/>
    <w:rsid w:val="00EA7AE8"/>
    <w:rsid w:val="00EB61C7"/>
    <w:rsid w:val="00EB7097"/>
    <w:rsid w:val="00EC2FA9"/>
    <w:rsid w:val="00EC361B"/>
    <w:rsid w:val="00ED346E"/>
    <w:rsid w:val="00ED7C22"/>
    <w:rsid w:val="00EE71FA"/>
    <w:rsid w:val="00EF4F3D"/>
    <w:rsid w:val="00EF5C0D"/>
    <w:rsid w:val="00EF661A"/>
    <w:rsid w:val="00EF692B"/>
    <w:rsid w:val="00F0022F"/>
    <w:rsid w:val="00F03A88"/>
    <w:rsid w:val="00F05158"/>
    <w:rsid w:val="00F06AC5"/>
    <w:rsid w:val="00F14E39"/>
    <w:rsid w:val="00F15E35"/>
    <w:rsid w:val="00F169DE"/>
    <w:rsid w:val="00F20EB0"/>
    <w:rsid w:val="00F268B4"/>
    <w:rsid w:val="00F30D29"/>
    <w:rsid w:val="00F3173A"/>
    <w:rsid w:val="00F341A6"/>
    <w:rsid w:val="00F34F2D"/>
    <w:rsid w:val="00F350C3"/>
    <w:rsid w:val="00F36620"/>
    <w:rsid w:val="00F4037A"/>
    <w:rsid w:val="00F44A57"/>
    <w:rsid w:val="00F44C1C"/>
    <w:rsid w:val="00F452F8"/>
    <w:rsid w:val="00F46517"/>
    <w:rsid w:val="00F46D7E"/>
    <w:rsid w:val="00F508B9"/>
    <w:rsid w:val="00F54B63"/>
    <w:rsid w:val="00F57714"/>
    <w:rsid w:val="00F6067B"/>
    <w:rsid w:val="00F60EA5"/>
    <w:rsid w:val="00F66530"/>
    <w:rsid w:val="00F70A4D"/>
    <w:rsid w:val="00F74443"/>
    <w:rsid w:val="00F74FBF"/>
    <w:rsid w:val="00F752CC"/>
    <w:rsid w:val="00F847D1"/>
    <w:rsid w:val="00F94E01"/>
    <w:rsid w:val="00F95A4C"/>
    <w:rsid w:val="00F96666"/>
    <w:rsid w:val="00F97760"/>
    <w:rsid w:val="00FA0492"/>
    <w:rsid w:val="00FA245D"/>
    <w:rsid w:val="00FA5987"/>
    <w:rsid w:val="00FB0384"/>
    <w:rsid w:val="00FB1CEC"/>
    <w:rsid w:val="00FB469A"/>
    <w:rsid w:val="00FB5588"/>
    <w:rsid w:val="00FB68BF"/>
    <w:rsid w:val="00FC1090"/>
    <w:rsid w:val="00FC4DDC"/>
    <w:rsid w:val="00FD3BAF"/>
    <w:rsid w:val="00FD6DC7"/>
    <w:rsid w:val="00FE1D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61EB"/>
    <w:pPr>
      <w:ind w:firstLine="720"/>
      <w:jc w:val="both"/>
    </w:pPr>
    <w:rPr>
      <w:sz w:val="28"/>
    </w:rPr>
  </w:style>
  <w:style w:type="paragraph" w:styleId="1">
    <w:name w:val="heading 1"/>
    <w:basedOn w:val="2"/>
    <w:next w:val="a"/>
    <w:qFormat/>
    <w:rsid w:val="00792467"/>
    <w:pPr>
      <w:spacing w:before="120" w:after="0"/>
      <w:ind w:firstLine="680"/>
      <w:outlineLvl w:val="0"/>
    </w:pPr>
    <w:rPr>
      <w:rFonts w:cs="Times New Roman"/>
      <w:bCs w:val="0"/>
      <w:i w:val="0"/>
      <w:iCs w:val="0"/>
      <w:sz w:val="32"/>
    </w:rPr>
  </w:style>
  <w:style w:type="paragraph" w:styleId="2">
    <w:name w:val="heading 2"/>
    <w:basedOn w:val="a"/>
    <w:next w:val="a"/>
    <w:link w:val="20"/>
    <w:qFormat/>
    <w:rsid w:val="00792467"/>
    <w:pPr>
      <w:keepNext/>
      <w:spacing w:before="240" w:after="60"/>
      <w:outlineLvl w:val="1"/>
    </w:pPr>
    <w:rPr>
      <w:rFonts w:ascii="Arial" w:hAnsi="Arial" w:cs="Arial"/>
      <w:b/>
      <w:bCs/>
      <w:i/>
      <w:iCs/>
    </w:rPr>
  </w:style>
  <w:style w:type="paragraph" w:styleId="3">
    <w:name w:val="heading 3"/>
    <w:basedOn w:val="a"/>
    <w:next w:val="a"/>
    <w:qFormat/>
    <w:rsid w:val="006E648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A061EB"/>
  </w:style>
  <w:style w:type="paragraph" w:customStyle="1" w:styleId="a3">
    <w:name w:val="Мой стиль Знак Знак"/>
    <w:basedOn w:val="a"/>
    <w:semiHidden/>
    <w:rsid w:val="005F3785"/>
    <w:pPr>
      <w:ind w:firstLine="567"/>
    </w:pPr>
    <w:rPr>
      <w:sz w:val="24"/>
    </w:rPr>
  </w:style>
  <w:style w:type="table" w:styleId="a4">
    <w:name w:val="Table Grid"/>
    <w:basedOn w:val="a1"/>
    <w:rsid w:val="005F378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CB63ED"/>
    <w:pPr>
      <w:spacing w:after="120"/>
      <w:ind w:left="283"/>
    </w:pPr>
  </w:style>
  <w:style w:type="paragraph" w:styleId="a6">
    <w:name w:val="footer"/>
    <w:basedOn w:val="a"/>
    <w:link w:val="a7"/>
    <w:rsid w:val="00074401"/>
    <w:pPr>
      <w:tabs>
        <w:tab w:val="center" w:pos="4677"/>
        <w:tab w:val="right" w:pos="9355"/>
      </w:tabs>
    </w:pPr>
  </w:style>
  <w:style w:type="character" w:styleId="a8">
    <w:name w:val="page number"/>
    <w:basedOn w:val="a0"/>
    <w:rsid w:val="00074401"/>
  </w:style>
  <w:style w:type="paragraph" w:styleId="a9">
    <w:name w:val="Body Text"/>
    <w:basedOn w:val="a"/>
    <w:rsid w:val="00E6671C"/>
    <w:pPr>
      <w:spacing w:after="120"/>
      <w:ind w:firstLine="0"/>
      <w:jc w:val="left"/>
    </w:pPr>
    <w:rPr>
      <w:sz w:val="20"/>
    </w:rPr>
  </w:style>
  <w:style w:type="paragraph" w:customStyle="1" w:styleId="ConsNormal">
    <w:name w:val="ConsNormal"/>
    <w:rsid w:val="00E6671C"/>
    <w:pPr>
      <w:widowControl w:val="0"/>
      <w:ind w:firstLine="720"/>
    </w:pPr>
    <w:rPr>
      <w:rFonts w:ascii="Arial" w:hAnsi="Arial"/>
      <w:snapToGrid w:val="0"/>
    </w:rPr>
  </w:style>
  <w:style w:type="character" w:customStyle="1" w:styleId="StyleBold">
    <w:name w:val="Style Bold"/>
    <w:basedOn w:val="a0"/>
    <w:rsid w:val="00E6671C"/>
    <w:rPr>
      <w:bCs/>
    </w:rPr>
  </w:style>
  <w:style w:type="character" w:customStyle="1" w:styleId="20">
    <w:name w:val="Заголовок 2 Знак"/>
    <w:basedOn w:val="a0"/>
    <w:link w:val="2"/>
    <w:rsid w:val="00804C52"/>
    <w:rPr>
      <w:rFonts w:ascii="Arial" w:hAnsi="Arial" w:cs="Arial"/>
      <w:b/>
      <w:bCs/>
      <w:i/>
      <w:iCs/>
      <w:sz w:val="28"/>
      <w:lang w:val="ru-RU" w:eastAsia="ru-RU" w:bidi="ar-SA"/>
    </w:rPr>
  </w:style>
  <w:style w:type="paragraph" w:customStyle="1" w:styleId="ConsPlusNormal">
    <w:name w:val="ConsPlusNormal"/>
    <w:rsid w:val="00804C52"/>
    <w:pPr>
      <w:widowControl w:val="0"/>
      <w:autoSpaceDE w:val="0"/>
      <w:autoSpaceDN w:val="0"/>
      <w:adjustRightInd w:val="0"/>
      <w:ind w:firstLine="720"/>
    </w:pPr>
    <w:rPr>
      <w:rFonts w:ascii="Arial" w:hAnsi="Arial" w:cs="Arial"/>
    </w:rPr>
  </w:style>
  <w:style w:type="paragraph" w:styleId="aa">
    <w:name w:val="Title"/>
    <w:basedOn w:val="a"/>
    <w:qFormat/>
    <w:rsid w:val="00DC191F"/>
    <w:pPr>
      <w:ind w:firstLine="0"/>
      <w:jc w:val="center"/>
    </w:pPr>
    <w:rPr>
      <w:b/>
    </w:rPr>
  </w:style>
  <w:style w:type="paragraph" w:customStyle="1" w:styleId="ConsTitle">
    <w:name w:val="ConsTitle"/>
    <w:rsid w:val="00DC191F"/>
    <w:pPr>
      <w:autoSpaceDE w:val="0"/>
      <w:autoSpaceDN w:val="0"/>
      <w:adjustRightInd w:val="0"/>
      <w:ind w:right="19772"/>
    </w:pPr>
    <w:rPr>
      <w:rFonts w:ascii="Arial" w:hAnsi="Arial" w:cs="Arial"/>
      <w:b/>
      <w:bCs/>
    </w:rPr>
  </w:style>
  <w:style w:type="paragraph" w:customStyle="1" w:styleId="ab">
    <w:name w:val="Текст письма"/>
    <w:basedOn w:val="a"/>
    <w:rsid w:val="00DC191F"/>
    <w:pPr>
      <w:ind w:firstLine="567"/>
    </w:pPr>
  </w:style>
  <w:style w:type="paragraph" w:customStyle="1" w:styleId="ConsPlusNonformat">
    <w:name w:val="ConsPlusNonformat"/>
    <w:rsid w:val="00DC191F"/>
    <w:pPr>
      <w:widowControl w:val="0"/>
      <w:autoSpaceDE w:val="0"/>
      <w:autoSpaceDN w:val="0"/>
      <w:adjustRightInd w:val="0"/>
    </w:pPr>
    <w:rPr>
      <w:rFonts w:ascii="Courier New" w:hAnsi="Courier New" w:cs="Courier New"/>
    </w:rPr>
  </w:style>
  <w:style w:type="paragraph" w:styleId="30">
    <w:name w:val="Body Text Indent 3"/>
    <w:basedOn w:val="a"/>
    <w:rsid w:val="004D6634"/>
    <w:pPr>
      <w:spacing w:after="120"/>
      <w:ind w:left="283" w:firstLine="0"/>
      <w:jc w:val="left"/>
    </w:pPr>
    <w:rPr>
      <w:sz w:val="16"/>
      <w:szCs w:val="16"/>
    </w:rPr>
  </w:style>
  <w:style w:type="paragraph" w:customStyle="1" w:styleId="ConsPlusTitle">
    <w:name w:val="ConsPlusTitle"/>
    <w:rsid w:val="004D6634"/>
    <w:pPr>
      <w:widowControl w:val="0"/>
      <w:autoSpaceDE w:val="0"/>
      <w:autoSpaceDN w:val="0"/>
      <w:adjustRightInd w:val="0"/>
    </w:pPr>
    <w:rPr>
      <w:rFonts w:ascii="Arial" w:hAnsi="Arial" w:cs="Arial"/>
      <w:b/>
      <w:bCs/>
    </w:rPr>
  </w:style>
  <w:style w:type="paragraph" w:styleId="10">
    <w:name w:val="toc 1"/>
    <w:basedOn w:val="a"/>
    <w:next w:val="a"/>
    <w:autoRedefine/>
    <w:semiHidden/>
    <w:rsid w:val="00083F65"/>
    <w:pPr>
      <w:tabs>
        <w:tab w:val="right" w:leader="dot" w:pos="9345"/>
      </w:tabs>
      <w:spacing w:before="120" w:after="120"/>
      <w:ind w:firstLine="0"/>
      <w:jc w:val="center"/>
    </w:pPr>
    <w:rPr>
      <w:b/>
      <w:bCs/>
      <w:caps/>
      <w:sz w:val="20"/>
    </w:rPr>
  </w:style>
  <w:style w:type="paragraph" w:styleId="22">
    <w:name w:val="toc 2"/>
    <w:basedOn w:val="a"/>
    <w:next w:val="a"/>
    <w:autoRedefine/>
    <w:semiHidden/>
    <w:rsid w:val="006E0E38"/>
    <w:pPr>
      <w:ind w:left="280"/>
      <w:jc w:val="left"/>
    </w:pPr>
    <w:rPr>
      <w:smallCaps/>
      <w:sz w:val="20"/>
    </w:rPr>
  </w:style>
  <w:style w:type="paragraph" w:styleId="31">
    <w:name w:val="toc 3"/>
    <w:basedOn w:val="a"/>
    <w:next w:val="a"/>
    <w:autoRedefine/>
    <w:semiHidden/>
    <w:rsid w:val="006E0E38"/>
    <w:pPr>
      <w:ind w:left="560"/>
      <w:jc w:val="left"/>
    </w:pPr>
    <w:rPr>
      <w:i/>
      <w:iCs/>
      <w:sz w:val="20"/>
    </w:rPr>
  </w:style>
  <w:style w:type="character" w:styleId="ac">
    <w:name w:val="Hyperlink"/>
    <w:basedOn w:val="a0"/>
    <w:uiPriority w:val="99"/>
    <w:rsid w:val="006E0E38"/>
    <w:rPr>
      <w:color w:val="0000FF"/>
      <w:u w:val="single"/>
    </w:rPr>
  </w:style>
  <w:style w:type="paragraph" w:styleId="4">
    <w:name w:val="toc 4"/>
    <w:basedOn w:val="a"/>
    <w:next w:val="a"/>
    <w:autoRedefine/>
    <w:semiHidden/>
    <w:rsid w:val="00793DA5"/>
    <w:pPr>
      <w:ind w:left="840"/>
      <w:jc w:val="left"/>
    </w:pPr>
    <w:rPr>
      <w:sz w:val="18"/>
      <w:szCs w:val="18"/>
    </w:rPr>
  </w:style>
  <w:style w:type="paragraph" w:styleId="5">
    <w:name w:val="toc 5"/>
    <w:basedOn w:val="a"/>
    <w:next w:val="a"/>
    <w:autoRedefine/>
    <w:semiHidden/>
    <w:rsid w:val="00793DA5"/>
    <w:pPr>
      <w:ind w:left="1120"/>
      <w:jc w:val="left"/>
    </w:pPr>
    <w:rPr>
      <w:sz w:val="18"/>
      <w:szCs w:val="18"/>
    </w:rPr>
  </w:style>
  <w:style w:type="paragraph" w:styleId="6">
    <w:name w:val="toc 6"/>
    <w:basedOn w:val="a"/>
    <w:next w:val="a"/>
    <w:autoRedefine/>
    <w:semiHidden/>
    <w:rsid w:val="00793DA5"/>
    <w:pPr>
      <w:ind w:left="1400"/>
      <w:jc w:val="left"/>
    </w:pPr>
    <w:rPr>
      <w:sz w:val="18"/>
      <w:szCs w:val="18"/>
    </w:rPr>
  </w:style>
  <w:style w:type="paragraph" w:styleId="7">
    <w:name w:val="toc 7"/>
    <w:basedOn w:val="a"/>
    <w:next w:val="a"/>
    <w:autoRedefine/>
    <w:semiHidden/>
    <w:rsid w:val="00793DA5"/>
    <w:pPr>
      <w:ind w:left="1680"/>
      <w:jc w:val="left"/>
    </w:pPr>
    <w:rPr>
      <w:sz w:val="18"/>
      <w:szCs w:val="18"/>
    </w:rPr>
  </w:style>
  <w:style w:type="paragraph" w:styleId="8">
    <w:name w:val="toc 8"/>
    <w:basedOn w:val="a"/>
    <w:next w:val="a"/>
    <w:autoRedefine/>
    <w:semiHidden/>
    <w:rsid w:val="00793DA5"/>
    <w:pPr>
      <w:ind w:left="1960"/>
      <w:jc w:val="left"/>
    </w:pPr>
    <w:rPr>
      <w:sz w:val="18"/>
      <w:szCs w:val="18"/>
    </w:rPr>
  </w:style>
  <w:style w:type="paragraph" w:styleId="9">
    <w:name w:val="toc 9"/>
    <w:basedOn w:val="a"/>
    <w:next w:val="a"/>
    <w:autoRedefine/>
    <w:semiHidden/>
    <w:rsid w:val="00793DA5"/>
    <w:pPr>
      <w:ind w:left="2240"/>
      <w:jc w:val="left"/>
    </w:pPr>
    <w:rPr>
      <w:sz w:val="18"/>
      <w:szCs w:val="18"/>
    </w:rPr>
  </w:style>
  <w:style w:type="paragraph" w:styleId="ad">
    <w:name w:val="Balloon Text"/>
    <w:basedOn w:val="a"/>
    <w:semiHidden/>
    <w:rsid w:val="007B01C9"/>
    <w:rPr>
      <w:rFonts w:ascii="Tahoma" w:hAnsi="Tahoma" w:cs="Tahoma"/>
      <w:sz w:val="16"/>
      <w:szCs w:val="16"/>
    </w:rPr>
  </w:style>
  <w:style w:type="paragraph" w:styleId="ae">
    <w:name w:val="footnote text"/>
    <w:aliases w:val="Текст сноски Знак,Footnote Text Char Char,Footnote Text Char Char Char Char,Footnote Text1,Footnote Text Char Char Char,Footnote Text Char"/>
    <w:basedOn w:val="a"/>
    <w:semiHidden/>
    <w:rsid w:val="00825E78"/>
    <w:pPr>
      <w:ind w:firstLine="0"/>
      <w:jc w:val="left"/>
    </w:pPr>
    <w:rPr>
      <w:sz w:val="20"/>
    </w:rPr>
  </w:style>
  <w:style w:type="character" w:styleId="af">
    <w:name w:val="footnote reference"/>
    <w:basedOn w:val="a0"/>
    <w:semiHidden/>
    <w:rsid w:val="00825E78"/>
    <w:rPr>
      <w:vertAlign w:val="superscript"/>
    </w:rPr>
  </w:style>
  <w:style w:type="paragraph" w:styleId="af0">
    <w:name w:val="header"/>
    <w:basedOn w:val="a"/>
    <w:rsid w:val="003C0C66"/>
    <w:pPr>
      <w:tabs>
        <w:tab w:val="center" w:pos="4677"/>
        <w:tab w:val="right" w:pos="9355"/>
      </w:tabs>
      <w:ind w:firstLine="709"/>
    </w:pPr>
    <w:rPr>
      <w:sz w:val="24"/>
      <w:szCs w:val="24"/>
    </w:rPr>
  </w:style>
  <w:style w:type="paragraph" w:customStyle="1" w:styleId="af1">
    <w:name w:val="Знак Знак Знак"/>
    <w:basedOn w:val="a"/>
    <w:rsid w:val="00BF0712"/>
    <w:pPr>
      <w:spacing w:after="160" w:line="240" w:lineRule="exact"/>
      <w:ind w:firstLine="0"/>
      <w:jc w:val="left"/>
    </w:pPr>
    <w:rPr>
      <w:rFonts w:ascii="Verdana" w:eastAsia="MS Mincho" w:hAnsi="Verdana"/>
      <w:sz w:val="20"/>
      <w:lang w:val="en-GB" w:eastAsia="en-US"/>
    </w:rPr>
  </w:style>
  <w:style w:type="paragraph" w:styleId="23">
    <w:name w:val="Body Text 2"/>
    <w:basedOn w:val="a"/>
    <w:rsid w:val="00BF0712"/>
    <w:pPr>
      <w:spacing w:after="120" w:line="480" w:lineRule="auto"/>
      <w:ind w:firstLine="0"/>
      <w:jc w:val="left"/>
    </w:pPr>
    <w:rPr>
      <w:sz w:val="20"/>
    </w:rPr>
  </w:style>
  <w:style w:type="paragraph" w:customStyle="1" w:styleId="32">
    <w:name w:val="Стиль Заголовок 3 + малые прописные"/>
    <w:basedOn w:val="3"/>
    <w:rsid w:val="00BF0712"/>
    <w:pPr>
      <w:keepNext w:val="0"/>
      <w:spacing w:before="0" w:after="0"/>
      <w:jc w:val="left"/>
    </w:pPr>
    <w:rPr>
      <w:rFonts w:ascii="Times New Roman" w:hAnsi="Times New Roman" w:cs="Times New Roman"/>
      <w:sz w:val="28"/>
      <w:szCs w:val="28"/>
    </w:rPr>
  </w:style>
  <w:style w:type="paragraph" w:customStyle="1" w:styleId="11">
    <w:name w:val="Знак1 Знак Знак Знак"/>
    <w:basedOn w:val="a"/>
    <w:rsid w:val="00D8722B"/>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CharChar1">
    <w:name w:val="Char Char1 Знак Знак Знак"/>
    <w:basedOn w:val="a"/>
    <w:rsid w:val="005628DE"/>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af2">
    <w:name w:val="Знак Знак Знак Знак Знак Знак Знак Знак Знак Знак Знак Знак Знак Знак Знак Знак"/>
    <w:basedOn w:val="a"/>
    <w:rsid w:val="00A20CD6"/>
    <w:pPr>
      <w:widowControl w:val="0"/>
      <w:adjustRightInd w:val="0"/>
      <w:spacing w:line="360" w:lineRule="atLeast"/>
      <w:ind w:firstLine="0"/>
      <w:textAlignment w:val="baseline"/>
    </w:pPr>
    <w:rPr>
      <w:rFonts w:ascii="Verdana" w:hAnsi="Verdana" w:cs="Verdana"/>
      <w:sz w:val="20"/>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1 Знак"/>
    <w:basedOn w:val="a"/>
    <w:rsid w:val="00087D3A"/>
    <w:pPr>
      <w:spacing w:before="100" w:beforeAutospacing="1" w:after="100" w:afterAutospacing="1"/>
      <w:ind w:firstLine="0"/>
      <w:jc w:val="left"/>
    </w:pPr>
    <w:rPr>
      <w:rFonts w:ascii="Tahoma" w:hAnsi="Tahoma"/>
      <w:sz w:val="20"/>
      <w:lang w:val="en-US" w:eastAsia="en-US"/>
    </w:rPr>
  </w:style>
  <w:style w:type="paragraph" w:customStyle="1" w:styleId="af3">
    <w:name w:val="Знак Знак Знак"/>
    <w:basedOn w:val="a"/>
    <w:rsid w:val="0084706A"/>
    <w:pPr>
      <w:spacing w:after="160" w:line="240" w:lineRule="exact"/>
      <w:ind w:firstLine="0"/>
      <w:jc w:val="left"/>
    </w:pPr>
    <w:rPr>
      <w:rFonts w:ascii="Verdana" w:eastAsia="MS Mincho" w:hAnsi="Verdana"/>
      <w:sz w:val="20"/>
      <w:lang w:val="en-GB" w:eastAsia="en-US"/>
    </w:rPr>
  </w:style>
  <w:style w:type="paragraph" w:styleId="af4">
    <w:name w:val="Normal (Web)"/>
    <w:basedOn w:val="a"/>
    <w:rsid w:val="00122A58"/>
    <w:pPr>
      <w:spacing w:before="100" w:beforeAutospacing="1" w:after="100" w:afterAutospacing="1"/>
      <w:ind w:firstLine="0"/>
      <w:jc w:val="left"/>
    </w:pPr>
    <w:rPr>
      <w:sz w:val="24"/>
      <w:szCs w:val="24"/>
    </w:rPr>
  </w:style>
  <w:style w:type="paragraph" w:styleId="af5">
    <w:name w:val="List Paragraph"/>
    <w:basedOn w:val="a"/>
    <w:uiPriority w:val="34"/>
    <w:qFormat/>
    <w:rsid w:val="00784DFC"/>
    <w:pPr>
      <w:ind w:left="708"/>
    </w:pPr>
  </w:style>
  <w:style w:type="character" w:customStyle="1" w:styleId="a7">
    <w:name w:val="Нижний колонтитул Знак"/>
    <w:basedOn w:val="a0"/>
    <w:link w:val="a6"/>
    <w:rsid w:val="00987D08"/>
    <w:rPr>
      <w:sz w:val="28"/>
    </w:rPr>
  </w:style>
  <w:style w:type="paragraph" w:customStyle="1" w:styleId="af6">
    <w:name w:val="ЭЭГ"/>
    <w:basedOn w:val="a"/>
    <w:rsid w:val="00987D08"/>
    <w:pPr>
      <w:spacing w:line="36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1806828">
      <w:bodyDiv w:val="1"/>
      <w:marLeft w:val="0"/>
      <w:marRight w:val="0"/>
      <w:marTop w:val="0"/>
      <w:marBottom w:val="0"/>
      <w:divBdr>
        <w:top w:val="none" w:sz="0" w:space="0" w:color="auto"/>
        <w:left w:val="none" w:sz="0" w:space="0" w:color="auto"/>
        <w:bottom w:val="none" w:sz="0" w:space="0" w:color="auto"/>
        <w:right w:val="none" w:sz="0" w:space="0" w:color="auto"/>
      </w:divBdr>
    </w:div>
    <w:div w:id="168350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1247</Words>
  <Characters>7112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Об основных подходах </vt:lpstr>
    </vt:vector>
  </TitlesOfParts>
  <Company>ГФУ</Company>
  <LinksUpToDate>false</LinksUpToDate>
  <CharactersWithSpaces>8343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основных подходах </dc:title>
  <dc:subject/>
  <dc:creator>yv</dc:creator>
  <cp:keywords/>
  <dc:description/>
  <cp:lastModifiedBy>Panova</cp:lastModifiedBy>
  <cp:revision>7</cp:revision>
  <cp:lastPrinted>2013-11-14T07:04:00Z</cp:lastPrinted>
  <dcterms:created xsi:type="dcterms:W3CDTF">2014-12-20T05:59:00Z</dcterms:created>
  <dcterms:modified xsi:type="dcterms:W3CDTF">2015-11-16T03:48:00Z</dcterms:modified>
</cp:coreProperties>
</file>