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C" w:rsidRPr="00BA669C" w:rsidRDefault="00BA669C" w:rsidP="00BA669C">
      <w:pPr>
        <w:pStyle w:val="1"/>
        <w:spacing w:before="0" w:after="120"/>
        <w:jc w:val="center"/>
        <w:rPr>
          <w:rFonts w:ascii="Times New Roman" w:hAnsi="Times New Roman"/>
          <w:sz w:val="28"/>
          <w:szCs w:val="28"/>
        </w:rPr>
      </w:pPr>
      <w:bookmarkStart w:id="0" w:name="_Toc149125752"/>
      <w:bookmarkStart w:id="1" w:name="_Toc117654456"/>
      <w:bookmarkStart w:id="2" w:name="_Toc275511178"/>
      <w:bookmarkStart w:id="3" w:name="_Toc149125765"/>
      <w:bookmarkStart w:id="4" w:name="_Toc275511193"/>
      <w:r w:rsidRPr="00BA669C">
        <w:rPr>
          <w:rFonts w:ascii="Times New Roman" w:hAnsi="Times New Roman"/>
          <w:sz w:val="28"/>
          <w:szCs w:val="28"/>
        </w:rPr>
        <w:t>Пояснительная записка</w:t>
      </w:r>
    </w:p>
    <w:p w:rsidR="00BA669C" w:rsidRDefault="00BA669C" w:rsidP="00BA669C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BA669C">
        <w:rPr>
          <w:b/>
          <w:szCs w:val="28"/>
        </w:rPr>
        <w:t xml:space="preserve"> Решени</w:t>
      </w:r>
      <w:r w:rsidR="00C71E11">
        <w:rPr>
          <w:b/>
          <w:szCs w:val="28"/>
        </w:rPr>
        <w:t>ю № 9-40 от 2</w:t>
      </w:r>
      <w:r w:rsidR="004301EB">
        <w:rPr>
          <w:b/>
          <w:szCs w:val="28"/>
        </w:rPr>
        <w:t>3</w:t>
      </w:r>
      <w:bookmarkStart w:id="5" w:name="_GoBack"/>
      <w:bookmarkEnd w:id="5"/>
      <w:r w:rsidR="00C71E11">
        <w:rPr>
          <w:b/>
          <w:szCs w:val="28"/>
        </w:rPr>
        <w:t xml:space="preserve">.12.2015г </w:t>
      </w:r>
      <w:r w:rsidRPr="00BA669C">
        <w:rPr>
          <w:b/>
          <w:szCs w:val="28"/>
        </w:rPr>
        <w:t xml:space="preserve">«О бюджете </w:t>
      </w:r>
      <w:r w:rsidR="00D31636">
        <w:rPr>
          <w:b/>
          <w:szCs w:val="28"/>
        </w:rPr>
        <w:t xml:space="preserve">Рыбинского сельского совета </w:t>
      </w:r>
      <w:r w:rsidRPr="00BA669C">
        <w:rPr>
          <w:b/>
          <w:szCs w:val="28"/>
        </w:rPr>
        <w:t>на 201</w:t>
      </w:r>
      <w:r w:rsidR="004F76B0">
        <w:rPr>
          <w:b/>
          <w:szCs w:val="28"/>
        </w:rPr>
        <w:t>6</w:t>
      </w:r>
      <w:r w:rsidRPr="00BA669C">
        <w:rPr>
          <w:b/>
          <w:szCs w:val="28"/>
        </w:rPr>
        <w:t xml:space="preserve"> год и плановый период 201</w:t>
      </w:r>
      <w:r w:rsidR="004F76B0">
        <w:rPr>
          <w:b/>
          <w:szCs w:val="28"/>
        </w:rPr>
        <w:t>7</w:t>
      </w:r>
      <w:r w:rsidRPr="00BA669C">
        <w:rPr>
          <w:b/>
          <w:szCs w:val="28"/>
        </w:rPr>
        <w:t>-201</w:t>
      </w:r>
      <w:r w:rsidR="004F76B0">
        <w:rPr>
          <w:b/>
          <w:szCs w:val="28"/>
        </w:rPr>
        <w:t>8</w:t>
      </w:r>
      <w:r w:rsidRPr="00BA669C">
        <w:rPr>
          <w:b/>
          <w:szCs w:val="28"/>
        </w:rPr>
        <w:t xml:space="preserve"> годов»</w:t>
      </w:r>
    </w:p>
    <w:p w:rsidR="00FE04F3" w:rsidRDefault="00FE04F3" w:rsidP="00BA669C">
      <w:pPr>
        <w:jc w:val="center"/>
        <w:rPr>
          <w:b/>
          <w:szCs w:val="28"/>
        </w:rPr>
      </w:pPr>
    </w:p>
    <w:p w:rsidR="00FE04F3" w:rsidRPr="00A646F9" w:rsidRDefault="00FE04F3" w:rsidP="00FE04F3">
      <w:pPr>
        <w:pStyle w:val="1"/>
        <w:jc w:val="center"/>
      </w:pPr>
      <w:bookmarkStart w:id="6" w:name="_Toc337989406"/>
      <w:r>
        <w:t>1.</w:t>
      </w:r>
      <w:r w:rsidRPr="00A646F9">
        <w:t>ВВОДНАЯ ЧАСТЬ</w:t>
      </w:r>
      <w:bookmarkEnd w:id="6"/>
    </w:p>
    <w:p w:rsidR="005C1D73" w:rsidRDefault="00C71E11" w:rsidP="005C1D73">
      <w:pPr>
        <w:pStyle w:val="a5"/>
        <w:spacing w:before="120"/>
      </w:pPr>
      <w:r>
        <w:t>Р</w:t>
      </w:r>
      <w:r w:rsidR="00186D3C">
        <w:t>ешени</w:t>
      </w:r>
      <w:r>
        <w:t>е</w:t>
      </w:r>
      <w:r w:rsidR="00186D3C" w:rsidRPr="00576A77">
        <w:t xml:space="preserve"> «О бюджете</w:t>
      </w:r>
      <w:r w:rsidR="00D31636">
        <w:t xml:space="preserve"> Рыбинского сельского Совета </w:t>
      </w:r>
      <w:r w:rsidR="00186D3C">
        <w:t>на 201</w:t>
      </w:r>
      <w:r w:rsidR="004F76B0">
        <w:t>6</w:t>
      </w:r>
      <w:r w:rsidR="00186D3C">
        <w:t xml:space="preserve"> год и плановый период </w:t>
      </w:r>
      <w:r w:rsidR="00186D3C" w:rsidRPr="00576A77">
        <w:t>201</w:t>
      </w:r>
      <w:r w:rsidR="004F76B0">
        <w:t>7</w:t>
      </w:r>
      <w:r w:rsidR="00186D3C" w:rsidRPr="00576A77">
        <w:t>-201</w:t>
      </w:r>
      <w:r w:rsidR="004F76B0">
        <w:t>8</w:t>
      </w:r>
      <w:r w:rsidR="00186D3C" w:rsidRPr="00576A77">
        <w:t xml:space="preserve"> годов» (далее –</w:t>
      </w:r>
      <w:r>
        <w:t xml:space="preserve"> </w:t>
      </w:r>
      <w:r w:rsidR="00186D3C">
        <w:t>решени</w:t>
      </w:r>
      <w:r>
        <w:t>е</w:t>
      </w:r>
      <w:r w:rsidR="00186D3C" w:rsidRPr="00576A77">
        <w:t xml:space="preserve">) подготовлен в соответствии с вступившими в силу изменениями в Бюджетный кодекс Российской Федерации от </w:t>
      </w:r>
      <w:r w:rsidR="00E03BF5">
        <w:t>21.07.2014</w:t>
      </w:r>
      <w:r w:rsidR="00186D3C" w:rsidRPr="00576A77">
        <w:t xml:space="preserve"> года, принципами, сформулированными в Бюджетном послании Президента Российской Федерации о бюджетной политике в 201</w:t>
      </w:r>
      <w:r w:rsidR="003A7366">
        <w:t>6</w:t>
      </w:r>
      <w:r w:rsidR="00186D3C" w:rsidRPr="00576A77">
        <w:t>-201</w:t>
      </w:r>
      <w:r w:rsidR="003A7366">
        <w:t>8</w:t>
      </w:r>
      <w:r w:rsidR="00186D3C" w:rsidRPr="00576A77">
        <w:t xml:space="preserve"> годах; основными направлениями бюджетной политики Красноярского края на 201</w:t>
      </w:r>
      <w:r w:rsidR="003A7366">
        <w:t>6</w:t>
      </w:r>
      <w:r w:rsidR="00186D3C" w:rsidRPr="00576A77">
        <w:t xml:space="preserve"> год и плановый период 201</w:t>
      </w:r>
      <w:r w:rsidR="003A7366">
        <w:t>7</w:t>
      </w:r>
      <w:r w:rsidR="00186D3C" w:rsidRPr="00576A77">
        <w:t>-201</w:t>
      </w:r>
      <w:r w:rsidR="003A7366">
        <w:t>8</w:t>
      </w:r>
      <w:r w:rsidR="00186D3C" w:rsidRPr="00576A77">
        <w:t xml:space="preserve"> годов, </w:t>
      </w:r>
      <w:r w:rsidR="000F5C3A">
        <w:t>основными направлениями бюджетной и налоговой политики Мотыгинского района</w:t>
      </w:r>
      <w:r w:rsidR="00186D3C" w:rsidRPr="00576A77">
        <w:t xml:space="preserve"> на 201</w:t>
      </w:r>
      <w:r w:rsidR="003A7366">
        <w:t>6</w:t>
      </w:r>
      <w:r w:rsidR="00186D3C" w:rsidRPr="00576A77">
        <w:t xml:space="preserve"> год и плановый период 201</w:t>
      </w:r>
      <w:r w:rsidR="003A7366">
        <w:t>7</w:t>
      </w:r>
      <w:r w:rsidR="00186D3C" w:rsidRPr="00576A77">
        <w:t>-201</w:t>
      </w:r>
      <w:r w:rsidR="003A7366">
        <w:t>8</w:t>
      </w:r>
      <w:r w:rsidR="00186D3C" w:rsidRPr="00576A77">
        <w:t xml:space="preserve"> годов, </w:t>
      </w:r>
      <w:r w:rsidR="00D31636">
        <w:t>основными направлениями бюджетной и налоговой политики Рыбинского сельского совета</w:t>
      </w:r>
      <w:r w:rsidR="00D31636" w:rsidRPr="00576A77">
        <w:t xml:space="preserve"> на 201</w:t>
      </w:r>
      <w:r w:rsidR="003A7366">
        <w:t>6</w:t>
      </w:r>
      <w:r w:rsidR="00D31636" w:rsidRPr="00576A77">
        <w:t xml:space="preserve"> год и плановый период 201</w:t>
      </w:r>
      <w:r w:rsidR="003A7366">
        <w:t>7</w:t>
      </w:r>
      <w:r w:rsidR="00D31636" w:rsidRPr="00576A77">
        <w:t>-201</w:t>
      </w:r>
      <w:r w:rsidR="003A7366">
        <w:t>8</w:t>
      </w:r>
      <w:r w:rsidR="00D31636" w:rsidRPr="00576A77">
        <w:t xml:space="preserve"> годов</w:t>
      </w:r>
      <w:r w:rsidR="003A7366">
        <w:t>,</w:t>
      </w:r>
      <w:r w:rsidR="00F906CF">
        <w:t xml:space="preserve"> </w:t>
      </w:r>
      <w:r w:rsidR="00186D3C" w:rsidRPr="00576A77">
        <w:t>а также федеральным и краевым бюджетным и налоговым законодательством.</w:t>
      </w:r>
    </w:p>
    <w:p w:rsidR="005C1D73" w:rsidRDefault="00C71E11" w:rsidP="005C1D73">
      <w:pPr>
        <w:pStyle w:val="a5"/>
        <w:spacing w:before="120"/>
      </w:pPr>
      <w:r>
        <w:t>Р</w:t>
      </w:r>
      <w:r w:rsidR="005C1D73">
        <w:t>ешени</w:t>
      </w:r>
      <w:r>
        <w:t>е</w:t>
      </w:r>
      <w:r w:rsidR="00186D3C" w:rsidRPr="00576A77">
        <w:t xml:space="preserve"> сформирован</w:t>
      </w:r>
      <w:r>
        <w:t>о</w:t>
      </w:r>
      <w:r w:rsidR="00186D3C" w:rsidRPr="00576A77">
        <w:t xml:space="preserve"> на основе утвержденных </w:t>
      </w:r>
      <w:r w:rsidR="00D31636">
        <w:t>4</w:t>
      </w:r>
      <w:r w:rsidR="006808D5">
        <w:t xml:space="preserve"> </w:t>
      </w:r>
      <w:r w:rsidR="005C1D73">
        <w:t>муниципальных</w:t>
      </w:r>
      <w:r w:rsidR="00186D3C" w:rsidRPr="00576A77">
        <w:t xml:space="preserve"> программ </w:t>
      </w:r>
    </w:p>
    <w:p w:rsidR="00741E7B" w:rsidRPr="00A646F9" w:rsidRDefault="00741E7B" w:rsidP="00FE04F3">
      <w:pPr>
        <w:autoSpaceDE w:val="0"/>
        <w:autoSpaceDN w:val="0"/>
        <w:adjustRightInd w:val="0"/>
        <w:spacing w:before="120"/>
        <w:ind w:firstLine="741"/>
      </w:pPr>
    </w:p>
    <w:p w:rsidR="00A659C4" w:rsidRDefault="00D31636" w:rsidP="00A659C4">
      <w:pPr>
        <w:spacing w:before="120"/>
        <w:ind w:firstLine="709"/>
        <w:rPr>
          <w:b/>
          <w:szCs w:val="28"/>
        </w:rPr>
      </w:pPr>
      <w:r>
        <w:rPr>
          <w:b/>
          <w:szCs w:val="28"/>
        </w:rPr>
        <w:t>1.1</w:t>
      </w:r>
      <w:r w:rsidR="00A659C4" w:rsidRPr="00A659C4">
        <w:rPr>
          <w:b/>
          <w:szCs w:val="28"/>
        </w:rPr>
        <w:t>.Особенности формирования доходов и расходов бюджета</w:t>
      </w:r>
    </w:p>
    <w:p w:rsidR="008D3118" w:rsidRDefault="008D3118" w:rsidP="008D3118">
      <w:pPr>
        <w:widowControl w:val="0"/>
        <w:spacing w:before="120"/>
        <w:ind w:firstLine="686"/>
        <w:rPr>
          <w:szCs w:val="28"/>
        </w:rPr>
      </w:pPr>
      <w:r w:rsidRPr="00576A77">
        <w:rPr>
          <w:szCs w:val="28"/>
        </w:rPr>
        <w:t>Формирование доходов и расходов  бюджета произведено в соответствии с Приказом Министерства финансов Российской Федерации от 01 июля 2013 года № 65н «Об утверждении Указаний о порядке применения бюджетной классификации Российской Федерации».</w:t>
      </w:r>
    </w:p>
    <w:p w:rsidR="00A659C4" w:rsidRPr="00A646F9" w:rsidRDefault="00A659C4" w:rsidP="00A659C4">
      <w:pPr>
        <w:spacing w:before="120"/>
        <w:ind w:firstLine="709"/>
        <w:rPr>
          <w:szCs w:val="28"/>
        </w:rPr>
      </w:pPr>
      <w:r w:rsidRPr="00A646F9">
        <w:rPr>
          <w:szCs w:val="28"/>
        </w:rPr>
        <w:t xml:space="preserve">В процессе формирования бюджета, как и в предыдущие годы, было произведено разделение бюджета на две составные части: это бюджет действующих и бюджет принимаемых обязательств. </w:t>
      </w:r>
    </w:p>
    <w:p w:rsidR="00A659C4" w:rsidRPr="00A646F9" w:rsidRDefault="00A659C4" w:rsidP="00A659C4">
      <w:pPr>
        <w:widowControl w:val="0"/>
        <w:spacing w:before="120"/>
        <w:ind w:firstLine="686"/>
        <w:rPr>
          <w:szCs w:val="28"/>
        </w:rPr>
      </w:pPr>
      <w:r w:rsidRPr="00A646F9">
        <w:rPr>
          <w:szCs w:val="28"/>
        </w:rPr>
        <w:t xml:space="preserve">Прогнозный объем бюджета действующих обязательств рассчитан исходя из объемов средств, предусмотренных </w:t>
      </w:r>
      <w:r>
        <w:rPr>
          <w:szCs w:val="28"/>
        </w:rPr>
        <w:t>решением</w:t>
      </w:r>
      <w:r w:rsidRPr="00A646F9">
        <w:rPr>
          <w:szCs w:val="28"/>
        </w:rPr>
        <w:t xml:space="preserve"> и иными нормативными актами. За основу принят объем расходов, предусмотренный на 201</w:t>
      </w:r>
      <w:r w:rsidR="003A7366">
        <w:rPr>
          <w:szCs w:val="28"/>
        </w:rPr>
        <w:t>5</w:t>
      </w:r>
      <w:r w:rsidRPr="00A646F9">
        <w:rPr>
          <w:szCs w:val="28"/>
        </w:rPr>
        <w:t xml:space="preserve"> год </w:t>
      </w:r>
      <w:r w:rsidR="002E21C3">
        <w:rPr>
          <w:szCs w:val="28"/>
        </w:rPr>
        <w:t>решением о бюджете на 201</w:t>
      </w:r>
      <w:r w:rsidR="003A7366">
        <w:rPr>
          <w:szCs w:val="28"/>
        </w:rPr>
        <w:t>5</w:t>
      </w:r>
      <w:r w:rsidR="002E21C3">
        <w:rPr>
          <w:szCs w:val="28"/>
        </w:rPr>
        <w:t xml:space="preserve"> год и плановый период 201</w:t>
      </w:r>
      <w:r w:rsidR="003A7366">
        <w:rPr>
          <w:szCs w:val="28"/>
        </w:rPr>
        <w:t>6</w:t>
      </w:r>
      <w:r w:rsidR="002E21C3">
        <w:rPr>
          <w:szCs w:val="28"/>
        </w:rPr>
        <w:t>-201</w:t>
      </w:r>
      <w:r w:rsidR="003A7366">
        <w:rPr>
          <w:szCs w:val="28"/>
        </w:rPr>
        <w:t>7</w:t>
      </w:r>
      <w:r w:rsidR="002E21C3">
        <w:rPr>
          <w:szCs w:val="28"/>
        </w:rPr>
        <w:t xml:space="preserve"> гг.</w:t>
      </w:r>
    </w:p>
    <w:p w:rsidR="00A659C4" w:rsidRDefault="000A2C7F" w:rsidP="002E65DB">
      <w:pPr>
        <w:pStyle w:val="ConsPlusCel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DB">
        <w:rPr>
          <w:rFonts w:ascii="Times New Roman" w:hAnsi="Times New Roman" w:cs="Times New Roman"/>
          <w:sz w:val="28"/>
          <w:szCs w:val="28"/>
        </w:rPr>
        <w:t xml:space="preserve">индексация расходов на коммунальные услуги на </w:t>
      </w:r>
      <w:r w:rsidR="003A7366">
        <w:rPr>
          <w:rFonts w:ascii="Times New Roman" w:hAnsi="Times New Roman" w:cs="Times New Roman"/>
          <w:sz w:val="28"/>
          <w:szCs w:val="28"/>
        </w:rPr>
        <w:t>8</w:t>
      </w:r>
      <w:r w:rsidR="00E03BF5">
        <w:rPr>
          <w:rFonts w:ascii="Times New Roman" w:hAnsi="Times New Roman" w:cs="Times New Roman"/>
          <w:sz w:val="28"/>
          <w:szCs w:val="28"/>
        </w:rPr>
        <w:t>,2</w:t>
      </w:r>
      <w:r w:rsidRPr="002E65DB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2E65DB">
        <w:rPr>
          <w:rFonts w:ascii="Times New Roman" w:hAnsi="Times New Roman" w:cs="Times New Roman"/>
          <w:sz w:val="28"/>
          <w:szCs w:val="28"/>
        </w:rPr>
        <w:br/>
        <w:t>в 201</w:t>
      </w:r>
      <w:r w:rsidR="004F76B0">
        <w:rPr>
          <w:rFonts w:ascii="Times New Roman" w:hAnsi="Times New Roman" w:cs="Times New Roman"/>
          <w:sz w:val="28"/>
          <w:szCs w:val="28"/>
        </w:rPr>
        <w:t>6</w:t>
      </w:r>
      <w:r w:rsidR="00E03BF5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4F08">
        <w:rPr>
          <w:rFonts w:ascii="Times New Roman" w:hAnsi="Times New Roman" w:cs="Times New Roman"/>
          <w:sz w:val="28"/>
          <w:szCs w:val="28"/>
        </w:rPr>
        <w:t>. При этом указанные расходы должны быть скорректированы на экономию бюджетных средств</w:t>
      </w:r>
      <w:r w:rsidR="00C40C7A">
        <w:rPr>
          <w:rFonts w:ascii="Times New Roman" w:hAnsi="Times New Roman" w:cs="Times New Roman"/>
          <w:sz w:val="28"/>
          <w:szCs w:val="28"/>
        </w:rPr>
        <w:t xml:space="preserve"> от внедрения энергосберегающих технологий;</w:t>
      </w:r>
    </w:p>
    <w:p w:rsidR="00FE04F3" w:rsidRPr="002B4B3C" w:rsidRDefault="00FE04F3" w:rsidP="00C535B8">
      <w:pPr>
        <w:pStyle w:val="a5"/>
        <w:spacing w:before="120"/>
        <w:ind w:left="0" w:firstLine="0"/>
        <w:rPr>
          <w:szCs w:val="28"/>
        </w:rPr>
      </w:pPr>
    </w:p>
    <w:bookmarkEnd w:id="0"/>
    <w:bookmarkEnd w:id="1"/>
    <w:p w:rsidR="008769A0" w:rsidRDefault="00671C59" w:rsidP="00D33036">
      <w:pPr>
        <w:pStyle w:val="1"/>
        <w:spacing w:before="0" w:after="120"/>
        <w:jc w:val="center"/>
        <w:rPr>
          <w:rFonts w:ascii="Times New Roman" w:hAnsi="Times New Roman"/>
          <w:sz w:val="28"/>
          <w:szCs w:val="28"/>
        </w:rPr>
      </w:pPr>
      <w:r>
        <w:lastRenderedPageBreak/>
        <w:t>2</w:t>
      </w:r>
      <w:r w:rsidR="00BA669C">
        <w:t xml:space="preserve">. </w:t>
      </w:r>
      <w:bookmarkEnd w:id="2"/>
      <w:r w:rsidR="00D33036">
        <w:rPr>
          <w:rFonts w:ascii="Times New Roman" w:hAnsi="Times New Roman"/>
          <w:sz w:val="28"/>
          <w:szCs w:val="28"/>
        </w:rPr>
        <w:t>ОСНОВНЫЕ ПОДХОДЫ ПО ФОРМИРОВАНИЮ ДОХОДОВ БЮДЖЕТ</w:t>
      </w:r>
      <w:r w:rsidR="00A577EA">
        <w:rPr>
          <w:rFonts w:ascii="Times New Roman" w:hAnsi="Times New Roman"/>
          <w:sz w:val="28"/>
          <w:szCs w:val="28"/>
        </w:rPr>
        <w:t>А</w:t>
      </w:r>
    </w:p>
    <w:p w:rsidR="003C7D36" w:rsidRDefault="003C7D36" w:rsidP="003C7D36"/>
    <w:p w:rsidR="003C7D36" w:rsidRPr="00A646F9" w:rsidRDefault="003C7D36" w:rsidP="003C7D36">
      <w:pPr>
        <w:pStyle w:val="a5"/>
        <w:spacing w:before="120"/>
        <w:rPr>
          <w:szCs w:val="28"/>
        </w:rPr>
      </w:pPr>
      <w:r w:rsidRPr="00A646F9">
        <w:t>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 w:rsidR="00AC42B2" w:rsidRPr="00DC4099">
        <w:t>.</w:t>
      </w:r>
    </w:p>
    <w:p w:rsidR="003C7D36" w:rsidRPr="003C7D36" w:rsidRDefault="003C7D36" w:rsidP="003C7D36"/>
    <w:p w:rsidR="008769A0" w:rsidRDefault="00BF7777" w:rsidP="008769A0">
      <w:pPr>
        <w:spacing w:before="120"/>
        <w:ind w:firstLine="709"/>
        <w:rPr>
          <w:szCs w:val="28"/>
        </w:rPr>
      </w:pPr>
      <w:r>
        <w:rPr>
          <w:szCs w:val="28"/>
        </w:rPr>
        <w:t>Р</w:t>
      </w:r>
      <w:r w:rsidR="008769A0">
        <w:rPr>
          <w:szCs w:val="28"/>
        </w:rPr>
        <w:t xml:space="preserve">ост потребительских цен в среднегодовом исчислении составит </w:t>
      </w:r>
      <w:r w:rsidR="00E86179">
        <w:rPr>
          <w:szCs w:val="28"/>
        </w:rPr>
        <w:t>105,4</w:t>
      </w:r>
      <w:r>
        <w:rPr>
          <w:szCs w:val="28"/>
        </w:rPr>
        <w:t xml:space="preserve"> п</w:t>
      </w:r>
      <w:r w:rsidR="008769A0">
        <w:rPr>
          <w:szCs w:val="28"/>
        </w:rPr>
        <w:t>роцент</w:t>
      </w:r>
      <w:r>
        <w:rPr>
          <w:szCs w:val="28"/>
        </w:rPr>
        <w:t xml:space="preserve">а </w:t>
      </w:r>
      <w:r w:rsidR="008769A0">
        <w:rPr>
          <w:szCs w:val="28"/>
        </w:rPr>
        <w:t xml:space="preserve"> в 201</w:t>
      </w:r>
      <w:r w:rsidR="003A7366">
        <w:rPr>
          <w:szCs w:val="28"/>
        </w:rPr>
        <w:t>5</w:t>
      </w:r>
      <w:r w:rsidR="008769A0">
        <w:rPr>
          <w:szCs w:val="28"/>
        </w:rPr>
        <w:t xml:space="preserve"> году, </w:t>
      </w:r>
      <w:r w:rsidR="00E86179">
        <w:rPr>
          <w:szCs w:val="28"/>
        </w:rPr>
        <w:t>104,8</w:t>
      </w:r>
      <w:r w:rsidR="008769A0">
        <w:rPr>
          <w:szCs w:val="28"/>
        </w:rPr>
        <w:t xml:space="preserve"> процент</w:t>
      </w:r>
      <w:r w:rsidR="00BB0166">
        <w:rPr>
          <w:szCs w:val="28"/>
        </w:rPr>
        <w:t>а</w:t>
      </w:r>
      <w:r w:rsidR="008769A0">
        <w:rPr>
          <w:szCs w:val="28"/>
        </w:rPr>
        <w:t xml:space="preserve"> в 201</w:t>
      </w:r>
      <w:r w:rsidR="003A7366">
        <w:rPr>
          <w:szCs w:val="28"/>
        </w:rPr>
        <w:t>6</w:t>
      </w:r>
      <w:r w:rsidR="00A75648">
        <w:rPr>
          <w:szCs w:val="28"/>
        </w:rPr>
        <w:t xml:space="preserve"> году, </w:t>
      </w:r>
      <w:r w:rsidR="00E86179">
        <w:rPr>
          <w:szCs w:val="28"/>
        </w:rPr>
        <w:t>104,7</w:t>
      </w:r>
      <w:r w:rsidR="008769A0">
        <w:rPr>
          <w:szCs w:val="28"/>
        </w:rPr>
        <w:t xml:space="preserve"> процента в 201</w:t>
      </w:r>
      <w:r w:rsidR="003A7366">
        <w:rPr>
          <w:szCs w:val="28"/>
        </w:rPr>
        <w:t>7</w:t>
      </w:r>
      <w:r w:rsidR="008769A0">
        <w:rPr>
          <w:szCs w:val="28"/>
        </w:rPr>
        <w:t xml:space="preserve"> году, </w:t>
      </w:r>
      <w:r>
        <w:rPr>
          <w:szCs w:val="28"/>
        </w:rPr>
        <w:t xml:space="preserve">104,7 </w:t>
      </w:r>
      <w:r w:rsidR="008769A0">
        <w:rPr>
          <w:szCs w:val="28"/>
        </w:rPr>
        <w:t xml:space="preserve"> процента – в 201</w:t>
      </w:r>
      <w:r w:rsidR="003A7366">
        <w:rPr>
          <w:szCs w:val="28"/>
        </w:rPr>
        <w:t>8</w:t>
      </w:r>
      <w:r w:rsidR="008769A0">
        <w:rPr>
          <w:szCs w:val="28"/>
        </w:rPr>
        <w:t xml:space="preserve"> году</w:t>
      </w:r>
      <w:r w:rsidR="006B2798">
        <w:rPr>
          <w:szCs w:val="28"/>
        </w:rPr>
        <w:t>.</w:t>
      </w:r>
    </w:p>
    <w:p w:rsidR="008769A0" w:rsidRDefault="008769A0" w:rsidP="008769A0">
      <w:pPr>
        <w:spacing w:before="120"/>
        <w:ind w:firstLine="709"/>
        <w:rPr>
          <w:szCs w:val="28"/>
        </w:rPr>
      </w:pPr>
      <w:r>
        <w:t>При расчете объема доходов бюджета</w:t>
      </w:r>
      <w:r w:rsidR="00755AF3">
        <w:t xml:space="preserve"> Рыбинского сельсовета</w:t>
      </w:r>
      <w:r>
        <w:t xml:space="preserve"> учитывались принятые и предполагаемые </w:t>
      </w:r>
      <w:r>
        <w:rPr>
          <w:szCs w:val="28"/>
        </w:rPr>
        <w:t xml:space="preserve">к принятию </w:t>
      </w:r>
      <w:r>
        <w:t>изменения и дополнения в законодательство Российской Федерации о налогах и сборах и бюджетное законодательство</w:t>
      </w:r>
      <w:r>
        <w:rPr>
          <w:szCs w:val="28"/>
        </w:rPr>
        <w:t>,</w:t>
      </w:r>
      <w:r>
        <w:t xml:space="preserve"> основные направления бюджетной и налоговой политики Российской Федерации на 201</w:t>
      </w:r>
      <w:r w:rsidR="003A7366">
        <w:t>6</w:t>
      </w:r>
      <w:r>
        <w:t xml:space="preserve"> год и плановый период 201</w:t>
      </w:r>
      <w:r w:rsidR="003A7366">
        <w:t>7</w:t>
      </w:r>
      <w:r>
        <w:t> и 201</w:t>
      </w:r>
      <w:r w:rsidR="003A7366">
        <w:t xml:space="preserve">8 </w:t>
      </w:r>
      <w:r>
        <w:t>годов, а также нормативные правовые акты Российской Федерации, в том числе касающиеся внешнеэкономической деятельности, оказывающие влияние на доходы бюджета</w:t>
      </w:r>
      <w:r w:rsidR="006808D5">
        <w:t xml:space="preserve"> Рыбинского сельсовета</w:t>
      </w:r>
      <w:r>
        <w:t>.</w:t>
      </w:r>
    </w:p>
    <w:p w:rsidR="002F465F" w:rsidRDefault="008769A0" w:rsidP="002F46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>
        <w:t xml:space="preserve">Расчеты и обоснования сумм доходов бюджета произведены на основании </w:t>
      </w:r>
      <w:r>
        <w:rPr>
          <w:szCs w:val="28"/>
        </w:rPr>
        <w:t>прогнозов поступления доходов, аналитических материалов по исполнению бюджета, предоставленных</w:t>
      </w:r>
      <w:r w:rsidR="00561CA3">
        <w:rPr>
          <w:szCs w:val="28"/>
        </w:rPr>
        <w:t xml:space="preserve"> </w:t>
      </w:r>
      <w:r>
        <w:rPr>
          <w:szCs w:val="28"/>
        </w:rPr>
        <w:t>главными администраторами доходов бюджета - федеральными органами государственной власти</w:t>
      </w:r>
      <w:r w:rsidR="002F465F">
        <w:rPr>
          <w:szCs w:val="28"/>
        </w:rPr>
        <w:t xml:space="preserve"> и</w:t>
      </w:r>
      <w:r w:rsidR="00561CA3">
        <w:rPr>
          <w:szCs w:val="28"/>
        </w:rPr>
        <w:t xml:space="preserve"> </w:t>
      </w:r>
      <w:r w:rsidR="002F465F">
        <w:rPr>
          <w:szCs w:val="28"/>
        </w:rPr>
        <w:t>органами местного самоуправления, уполномоченными в сфере управления муниципальным имуществом.</w:t>
      </w:r>
    </w:p>
    <w:p w:rsidR="008769A0" w:rsidRDefault="008769A0" w:rsidP="008769A0">
      <w:pPr>
        <w:spacing w:before="120"/>
      </w:pPr>
      <w:r>
        <w:t>При определении бюджетных назначений бюджета</w:t>
      </w:r>
      <w:r w:rsidR="006808D5">
        <w:t xml:space="preserve"> Рыбинского сельсовета</w:t>
      </w:r>
      <w:r>
        <w:t xml:space="preserve"> по отдельным доходным источникам учтено следующее.</w:t>
      </w:r>
    </w:p>
    <w:p w:rsidR="008769A0" w:rsidRPr="00563FCD" w:rsidRDefault="008769A0" w:rsidP="008769A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7" w:name="_Toc180806903"/>
      <w:bookmarkStart w:id="8" w:name="_Toc275511180"/>
      <w:r w:rsidRPr="00563FCD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bookmarkEnd w:id="7"/>
      <w:bookmarkEnd w:id="8"/>
    </w:p>
    <w:p w:rsidR="00D42692" w:rsidRDefault="00703EE3" w:rsidP="002D3D60">
      <w:pPr>
        <w:ind w:firstLine="709"/>
        <w:rPr>
          <w:szCs w:val="28"/>
        </w:rPr>
      </w:pPr>
      <w:bookmarkStart w:id="9" w:name="_Toc180806904"/>
      <w:r w:rsidRPr="00E244C8">
        <w:t xml:space="preserve">Расчет суммы налога на доходы физических лиц произведен в соответствии с </w:t>
      </w:r>
      <w:r w:rsidRPr="00E244C8">
        <w:rPr>
          <w:szCs w:val="28"/>
        </w:rPr>
        <w:t>действующим налоговым и бюджетным законодательством</w:t>
      </w:r>
      <w:r w:rsidR="002D3D60">
        <w:rPr>
          <w:szCs w:val="28"/>
        </w:rPr>
        <w:t>.</w:t>
      </w:r>
    </w:p>
    <w:p w:rsidR="002D3D60" w:rsidRDefault="00D42692" w:rsidP="002D3D60">
      <w:pPr>
        <w:tabs>
          <w:tab w:val="num" w:pos="1785"/>
        </w:tabs>
        <w:spacing w:before="120"/>
        <w:ind w:firstLine="709"/>
        <w:rPr>
          <w:szCs w:val="28"/>
        </w:rPr>
      </w:pPr>
      <w:r>
        <w:rPr>
          <w:szCs w:val="28"/>
        </w:rPr>
        <w:t>Расчет налога произведен на основе показателя «о</w:t>
      </w:r>
      <w:r w:rsidR="006808D5">
        <w:rPr>
          <w:szCs w:val="28"/>
        </w:rPr>
        <w:t>плата труда наемных работников»,</w:t>
      </w:r>
      <w:r w:rsidR="002D3D60">
        <w:rPr>
          <w:szCs w:val="28"/>
        </w:rPr>
        <w:t xml:space="preserve"> «фонд</w:t>
      </w:r>
      <w:r w:rsidR="00755AF3">
        <w:rPr>
          <w:szCs w:val="28"/>
        </w:rPr>
        <w:t>а</w:t>
      </w:r>
      <w:r w:rsidR="002D3D60">
        <w:rPr>
          <w:szCs w:val="28"/>
        </w:rPr>
        <w:t xml:space="preserve"> заработной платы работников всех видов деятельности»</w:t>
      </w:r>
      <w:r>
        <w:rPr>
          <w:szCs w:val="28"/>
        </w:rPr>
        <w:t>.</w:t>
      </w:r>
    </w:p>
    <w:p w:rsidR="008769A0" w:rsidRDefault="008769A0" w:rsidP="002D3D60">
      <w:pPr>
        <w:tabs>
          <w:tab w:val="num" w:pos="1785"/>
        </w:tabs>
        <w:spacing w:before="120"/>
        <w:ind w:firstLine="709"/>
      </w:pPr>
      <w:r>
        <w:t>Суммы налога на доходы физических лиц на 201</w:t>
      </w:r>
      <w:r w:rsidR="003A7366">
        <w:t>6</w:t>
      </w:r>
      <w:r>
        <w:t>-201</w:t>
      </w:r>
      <w:r w:rsidR="003A7366">
        <w:t>8</w:t>
      </w:r>
      <w:r>
        <w:t xml:space="preserve"> годы определены исходя из темпов прироста доходов населения, подлежащих налогообложению</w:t>
      </w:r>
      <w:r w:rsidR="00D42692">
        <w:t xml:space="preserve"> на сводный индекс потребительских це</w:t>
      </w:r>
      <w:r w:rsidR="00FD3C7D">
        <w:t>н</w:t>
      </w:r>
      <w:r w:rsidR="00D42692">
        <w:t>.</w:t>
      </w:r>
    </w:p>
    <w:p w:rsidR="007C16F5" w:rsidRDefault="007C16F5" w:rsidP="002D3D60">
      <w:pPr>
        <w:tabs>
          <w:tab w:val="num" w:pos="1785"/>
        </w:tabs>
        <w:spacing w:before="120"/>
        <w:ind w:firstLine="709"/>
      </w:pPr>
      <w:r w:rsidRPr="00576A77">
        <w:t>Поступление налога</w:t>
      </w:r>
      <w:r>
        <w:t xml:space="preserve"> на доходы физических лиц на 201</w:t>
      </w:r>
      <w:r w:rsidR="003A7366">
        <w:t>6</w:t>
      </w:r>
      <w:r>
        <w:t xml:space="preserve"> год прогнозируется в сумме </w:t>
      </w:r>
      <w:r w:rsidR="00E86179">
        <w:t>1</w:t>
      </w:r>
      <w:r w:rsidR="002E5E83">
        <w:t>980</w:t>
      </w:r>
      <w:r w:rsidR="00B37789">
        <w:t>,0</w:t>
      </w:r>
      <w:r>
        <w:t xml:space="preserve"> тыс. руб., на 201</w:t>
      </w:r>
      <w:r w:rsidR="002E5E83">
        <w:t>7</w:t>
      </w:r>
      <w:r>
        <w:t xml:space="preserve"> год </w:t>
      </w:r>
      <w:r w:rsidR="002E5E83">
        <w:t>2079</w:t>
      </w:r>
      <w:r w:rsidR="00B37789">
        <w:t>,0</w:t>
      </w:r>
      <w:r>
        <w:t xml:space="preserve"> тыс. руб., на 201</w:t>
      </w:r>
      <w:r w:rsidR="002E5E83">
        <w:t>8</w:t>
      </w:r>
      <w:r>
        <w:t xml:space="preserve"> год </w:t>
      </w:r>
      <w:r w:rsidR="002E5E83">
        <w:t>2079</w:t>
      </w:r>
      <w:r w:rsidR="00B37789">
        <w:t>,0</w:t>
      </w:r>
      <w:r>
        <w:t xml:space="preserve"> тыс. руб.</w:t>
      </w:r>
    </w:p>
    <w:p w:rsidR="002D3D60" w:rsidRDefault="002D3D60" w:rsidP="006B1936">
      <w:pPr>
        <w:tabs>
          <w:tab w:val="num" w:pos="1785"/>
        </w:tabs>
        <w:spacing w:before="120"/>
        <w:ind w:firstLine="709"/>
        <w:jc w:val="left"/>
        <w:rPr>
          <w:b/>
        </w:rPr>
      </w:pPr>
      <w:r w:rsidRPr="002D3D60">
        <w:rPr>
          <w:b/>
        </w:rPr>
        <w:t>Акцизы по подакцизным товарам(продукции), производимым на территории Российской Федерации</w:t>
      </w:r>
    </w:p>
    <w:p w:rsidR="00C0330A" w:rsidRDefault="00C0330A" w:rsidP="00C0330A">
      <w:pPr>
        <w:tabs>
          <w:tab w:val="num" w:pos="1785"/>
        </w:tabs>
        <w:spacing w:before="120"/>
        <w:ind w:firstLine="709"/>
      </w:pPr>
      <w:r>
        <w:lastRenderedPageBreak/>
        <w:t>Согласно требованиям пункта 3.1 статьи 58 Бюджетного кодекса РФ органы государственной власти субъектов РФ обязаны 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РФ, исходя из зачисления в местные бюджеты не менее 10 процентов налоговых доходов консолидированного бюджета субъекта РФ от указанного налога.</w:t>
      </w:r>
    </w:p>
    <w:p w:rsidR="00CF47C9" w:rsidRDefault="00CF47C9" w:rsidP="00C0330A">
      <w:pPr>
        <w:tabs>
          <w:tab w:val="num" w:pos="1785"/>
        </w:tabs>
        <w:spacing w:before="120"/>
        <w:ind w:firstLine="709"/>
      </w:pPr>
      <w:r>
        <w:t>Учитывая требования бюджетного законодательства министерством финансов Красноярского края совместно с министерством транспорта Красноярского края, разработан проект методики определения размера нормативов  отчислений в бюджеты муниципальных образований от акцизов на нефтепродукты. Согласно проекту методики норматив отчислений в Мотыгинский район предусмотрен в размере 0,2879%.</w:t>
      </w:r>
    </w:p>
    <w:p w:rsidR="007C16F5" w:rsidRPr="002D3D60" w:rsidRDefault="007C16F5" w:rsidP="00C0330A">
      <w:pPr>
        <w:tabs>
          <w:tab w:val="num" w:pos="1785"/>
        </w:tabs>
        <w:spacing w:before="120"/>
        <w:ind w:firstLine="709"/>
        <w:rPr>
          <w:b/>
          <w:szCs w:val="28"/>
        </w:rPr>
      </w:pPr>
      <w:r>
        <w:t>Поступление данного налога на 201</w:t>
      </w:r>
      <w:r w:rsidR="002E5E83">
        <w:t>6</w:t>
      </w:r>
      <w:r>
        <w:t xml:space="preserve"> год прогнозируется в сумме </w:t>
      </w:r>
      <w:r w:rsidR="002E5E83">
        <w:t>90,0</w:t>
      </w:r>
      <w:r>
        <w:t xml:space="preserve"> тыс. руб., на 201</w:t>
      </w:r>
      <w:r w:rsidR="002E5E83">
        <w:t>7</w:t>
      </w:r>
      <w:r>
        <w:t xml:space="preserve"> год </w:t>
      </w:r>
      <w:r w:rsidR="002E5E83">
        <w:t>72,2</w:t>
      </w:r>
      <w:r>
        <w:t xml:space="preserve"> тыс. руб., в 201</w:t>
      </w:r>
      <w:r w:rsidR="002E5E83">
        <w:t>8</w:t>
      </w:r>
      <w:r>
        <w:t xml:space="preserve"> году </w:t>
      </w:r>
      <w:r w:rsidR="002E5E83">
        <w:t>74,5</w:t>
      </w:r>
      <w:r>
        <w:t xml:space="preserve"> тыс. руб.</w:t>
      </w:r>
    </w:p>
    <w:p w:rsidR="008769A0" w:rsidRPr="00563FCD" w:rsidRDefault="008769A0" w:rsidP="008769A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0" w:name="_Toc275511181"/>
      <w:r w:rsidRPr="00563FCD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bookmarkEnd w:id="9"/>
      <w:bookmarkEnd w:id="10"/>
    </w:p>
    <w:p w:rsidR="008769A0" w:rsidRDefault="008769A0" w:rsidP="008769A0">
      <w:pPr>
        <w:spacing w:before="120"/>
        <w:ind w:firstLine="709"/>
        <w:rPr>
          <w:szCs w:val="28"/>
        </w:rPr>
      </w:pPr>
      <w:r>
        <w:rPr>
          <w:szCs w:val="28"/>
        </w:rPr>
        <w:t xml:space="preserve">Расчет суммы единого налога на вмененный доход произведен на основе: </w:t>
      </w:r>
    </w:p>
    <w:p w:rsidR="008769A0" w:rsidRDefault="008769A0" w:rsidP="006B32BC">
      <w:pPr>
        <w:numPr>
          <w:ilvl w:val="0"/>
          <w:numId w:val="6"/>
        </w:numPr>
        <w:tabs>
          <w:tab w:val="num" w:pos="0"/>
        </w:tabs>
        <w:ind w:left="0" w:firstLine="720"/>
      </w:pPr>
      <w:r>
        <w:t>информации УФНС по краю, предоставляемой в соответствии с приказом № 65н;</w:t>
      </w:r>
    </w:p>
    <w:p w:rsidR="008769A0" w:rsidRDefault="00515301" w:rsidP="006B32BC">
      <w:pPr>
        <w:numPr>
          <w:ilvl w:val="0"/>
          <w:numId w:val="6"/>
        </w:numPr>
        <w:tabs>
          <w:tab w:val="num" w:pos="0"/>
        </w:tabs>
        <w:ind w:left="0" w:firstLine="720"/>
      </w:pPr>
      <w:r w:rsidRPr="00515301">
        <w:rPr>
          <w:sz w:val="24"/>
          <w:szCs w:val="24"/>
        </w:rPr>
        <w:t>5-ЕСХН ОТЧЕТ О НАЛОГОВОЙ БАЗЕ И СТРУКТУРЕ НАЧИСЛЕНИЙ ПО ЕДИНОМУ СЕЛЬСКОХОЗЯЙСТВЕННОМУ НАЛОГУ</w:t>
      </w:r>
      <w:r>
        <w:t xml:space="preserve"> </w:t>
      </w:r>
      <w:r w:rsidR="00FD3C7D">
        <w:t>за 201</w:t>
      </w:r>
      <w:r w:rsidR="008D1679">
        <w:t>4</w:t>
      </w:r>
      <w:r w:rsidR="00FD3C7D">
        <w:t xml:space="preserve"> год</w:t>
      </w:r>
      <w:r w:rsidR="008769A0">
        <w:t>.</w:t>
      </w:r>
    </w:p>
    <w:p w:rsidR="00317F3F" w:rsidRDefault="008769A0" w:rsidP="006B1936">
      <w:pPr>
        <w:ind w:firstLine="709"/>
        <w:rPr>
          <w:szCs w:val="28"/>
        </w:rPr>
      </w:pPr>
      <w:r>
        <w:rPr>
          <w:szCs w:val="28"/>
        </w:rPr>
        <w:t>Учтено ежегодное изменение коэффициента базовой доходности К1 на индекс потребительских цен на товары (работы, услуги) по Российской Федерации в предшествующем календарном году: в 201</w:t>
      </w:r>
      <w:r w:rsidR="002A157D">
        <w:rPr>
          <w:szCs w:val="28"/>
        </w:rPr>
        <w:t>5</w:t>
      </w:r>
      <w:r>
        <w:rPr>
          <w:szCs w:val="28"/>
        </w:rPr>
        <w:t xml:space="preserve"> году на </w:t>
      </w:r>
      <w:r w:rsidR="002A157D">
        <w:rPr>
          <w:szCs w:val="28"/>
        </w:rPr>
        <w:t>105,6</w:t>
      </w:r>
      <w:r w:rsidR="000A31C1">
        <w:rPr>
          <w:szCs w:val="28"/>
        </w:rPr>
        <w:t>%</w:t>
      </w:r>
      <w:r>
        <w:rPr>
          <w:szCs w:val="28"/>
        </w:rPr>
        <w:t>, в 201</w:t>
      </w:r>
      <w:r w:rsidR="002A157D">
        <w:rPr>
          <w:szCs w:val="28"/>
        </w:rPr>
        <w:t>6</w:t>
      </w:r>
      <w:r>
        <w:rPr>
          <w:szCs w:val="28"/>
        </w:rPr>
        <w:t xml:space="preserve">году - на </w:t>
      </w:r>
      <w:r w:rsidR="002A157D">
        <w:rPr>
          <w:szCs w:val="28"/>
        </w:rPr>
        <w:t>104,</w:t>
      </w:r>
      <w:r w:rsidR="000A31C1">
        <w:rPr>
          <w:szCs w:val="28"/>
        </w:rPr>
        <w:t>8%</w:t>
      </w:r>
      <w:r w:rsidR="005E58FC">
        <w:rPr>
          <w:szCs w:val="28"/>
        </w:rPr>
        <w:t>,</w:t>
      </w:r>
      <w:r>
        <w:rPr>
          <w:szCs w:val="28"/>
        </w:rPr>
        <w:t xml:space="preserve"> в 201</w:t>
      </w:r>
      <w:r w:rsidR="002A157D">
        <w:rPr>
          <w:szCs w:val="28"/>
        </w:rPr>
        <w:t>7</w:t>
      </w:r>
      <w:r>
        <w:rPr>
          <w:szCs w:val="28"/>
        </w:rPr>
        <w:t xml:space="preserve"> году – </w:t>
      </w:r>
      <w:r w:rsidR="006B1936">
        <w:rPr>
          <w:szCs w:val="28"/>
        </w:rPr>
        <w:t>104,</w:t>
      </w:r>
      <w:r w:rsidR="000A31C1">
        <w:rPr>
          <w:szCs w:val="28"/>
        </w:rPr>
        <w:t>7%</w:t>
      </w:r>
      <w:r>
        <w:rPr>
          <w:szCs w:val="28"/>
        </w:rPr>
        <w:t>. Расчет произведен с учетом сроков уплаты нал</w:t>
      </w:r>
      <w:r w:rsidR="006B1936">
        <w:rPr>
          <w:szCs w:val="28"/>
        </w:rPr>
        <w:t xml:space="preserve">ога, собираемости в размере </w:t>
      </w:r>
      <w:r>
        <w:rPr>
          <w:szCs w:val="28"/>
        </w:rPr>
        <w:t>99,</w:t>
      </w:r>
      <w:r w:rsidR="00FD3C7D">
        <w:rPr>
          <w:szCs w:val="28"/>
        </w:rPr>
        <w:t>4</w:t>
      </w:r>
      <w:r w:rsidR="005E58FC">
        <w:rPr>
          <w:szCs w:val="28"/>
        </w:rPr>
        <w:t>,99,</w:t>
      </w:r>
      <w:r w:rsidR="00FD3C7D">
        <w:rPr>
          <w:szCs w:val="28"/>
        </w:rPr>
        <w:t>6</w:t>
      </w:r>
      <w:r w:rsidR="006B1936">
        <w:rPr>
          <w:szCs w:val="28"/>
        </w:rPr>
        <w:t xml:space="preserve"> и 99,8% </w:t>
      </w:r>
      <w:r>
        <w:rPr>
          <w:szCs w:val="28"/>
        </w:rPr>
        <w:t xml:space="preserve"> процента в соответствующем году, и норматива отчисления в местные бюджеты в размере 100 процентов. </w:t>
      </w:r>
    </w:p>
    <w:p w:rsidR="006B1936" w:rsidRDefault="007C16F5" w:rsidP="00B5615D">
      <w:pPr>
        <w:ind w:firstLine="709"/>
        <w:rPr>
          <w:szCs w:val="28"/>
        </w:rPr>
      </w:pPr>
      <w:r>
        <w:rPr>
          <w:szCs w:val="28"/>
        </w:rPr>
        <w:t>Поступление налога на совокупный доход на 201</w:t>
      </w:r>
      <w:r w:rsidR="000A31C1">
        <w:rPr>
          <w:szCs w:val="28"/>
        </w:rPr>
        <w:t>6</w:t>
      </w:r>
      <w:r>
        <w:rPr>
          <w:szCs w:val="28"/>
        </w:rPr>
        <w:t xml:space="preserve"> год прогнозируется в сумме </w:t>
      </w:r>
      <w:r w:rsidR="000A31C1">
        <w:rPr>
          <w:szCs w:val="28"/>
        </w:rPr>
        <w:t>6</w:t>
      </w:r>
      <w:r>
        <w:rPr>
          <w:szCs w:val="28"/>
        </w:rPr>
        <w:t>,0 тыс. руб. на 201</w:t>
      </w:r>
      <w:r w:rsidR="000A31C1">
        <w:rPr>
          <w:szCs w:val="28"/>
        </w:rPr>
        <w:t>7</w:t>
      </w:r>
      <w:r>
        <w:rPr>
          <w:szCs w:val="28"/>
        </w:rPr>
        <w:t xml:space="preserve"> год </w:t>
      </w:r>
      <w:r w:rsidR="000A31C1">
        <w:rPr>
          <w:szCs w:val="28"/>
        </w:rPr>
        <w:t>6,0</w:t>
      </w:r>
      <w:r w:rsidR="0078474C">
        <w:rPr>
          <w:szCs w:val="28"/>
        </w:rPr>
        <w:t xml:space="preserve"> </w:t>
      </w:r>
      <w:r>
        <w:rPr>
          <w:szCs w:val="28"/>
        </w:rPr>
        <w:t>тыс. руб.,</w:t>
      </w:r>
      <w:r w:rsidR="00515301">
        <w:rPr>
          <w:szCs w:val="28"/>
        </w:rPr>
        <w:t xml:space="preserve"> </w:t>
      </w:r>
      <w:r>
        <w:rPr>
          <w:szCs w:val="28"/>
        </w:rPr>
        <w:t>201</w:t>
      </w:r>
      <w:r w:rsidR="000A31C1">
        <w:rPr>
          <w:szCs w:val="28"/>
        </w:rPr>
        <w:t>8</w:t>
      </w:r>
      <w:r>
        <w:rPr>
          <w:szCs w:val="28"/>
        </w:rPr>
        <w:t xml:space="preserve"> год </w:t>
      </w:r>
      <w:r w:rsidR="000A31C1">
        <w:rPr>
          <w:szCs w:val="28"/>
        </w:rPr>
        <w:t>6,0</w:t>
      </w:r>
      <w:r>
        <w:rPr>
          <w:szCs w:val="28"/>
        </w:rPr>
        <w:t xml:space="preserve"> тыс. руб.</w:t>
      </w:r>
      <w:bookmarkStart w:id="11" w:name="_Toc180806907"/>
      <w:bookmarkStart w:id="12" w:name="_Toc275511184"/>
    </w:p>
    <w:p w:rsidR="000A31C1" w:rsidRDefault="000A31C1" w:rsidP="00B5615D">
      <w:pPr>
        <w:ind w:firstLine="709"/>
        <w:rPr>
          <w:szCs w:val="28"/>
        </w:rPr>
      </w:pPr>
    </w:p>
    <w:p w:rsidR="001426F0" w:rsidRDefault="001426F0" w:rsidP="00B5615D">
      <w:pPr>
        <w:ind w:firstLine="709"/>
        <w:rPr>
          <w:b/>
          <w:szCs w:val="28"/>
        </w:rPr>
      </w:pPr>
    </w:p>
    <w:p w:rsidR="001426F0" w:rsidRDefault="001426F0" w:rsidP="00B5615D">
      <w:pPr>
        <w:ind w:firstLine="709"/>
        <w:rPr>
          <w:b/>
          <w:szCs w:val="28"/>
        </w:rPr>
      </w:pPr>
      <w:r w:rsidRPr="001426F0">
        <w:rPr>
          <w:b/>
          <w:szCs w:val="28"/>
        </w:rPr>
        <w:t>Налог на имущество физических лиц</w:t>
      </w:r>
    </w:p>
    <w:p w:rsidR="001426F0" w:rsidRDefault="001426F0" w:rsidP="00B5615D">
      <w:pPr>
        <w:ind w:firstLine="709"/>
        <w:rPr>
          <w:szCs w:val="28"/>
        </w:rPr>
      </w:pPr>
      <w:r w:rsidRPr="00450EDC">
        <w:rPr>
          <w:szCs w:val="28"/>
        </w:rPr>
        <w:t>Расчет налога на 201</w:t>
      </w:r>
      <w:r w:rsidR="00F833C1">
        <w:rPr>
          <w:szCs w:val="28"/>
        </w:rPr>
        <w:t>6</w:t>
      </w:r>
      <w:r w:rsidRPr="00450EDC">
        <w:rPr>
          <w:szCs w:val="28"/>
        </w:rPr>
        <w:t>-201</w:t>
      </w:r>
      <w:r w:rsidR="00F833C1">
        <w:rPr>
          <w:szCs w:val="28"/>
        </w:rPr>
        <w:t>8</w:t>
      </w:r>
      <w:r w:rsidRPr="00450EDC">
        <w:rPr>
          <w:szCs w:val="28"/>
        </w:rPr>
        <w:t xml:space="preserve"> годы произведен исходя из отчетных данных</w:t>
      </w:r>
      <w:r w:rsidR="00450EDC" w:rsidRPr="00450EDC">
        <w:rPr>
          <w:szCs w:val="28"/>
        </w:rPr>
        <w:t xml:space="preserve"> УФНС по форме №</w:t>
      </w:r>
      <w:r w:rsidR="0078474C">
        <w:rPr>
          <w:szCs w:val="28"/>
        </w:rPr>
        <w:t xml:space="preserve"> </w:t>
      </w:r>
      <w:r w:rsidR="00450EDC" w:rsidRPr="00450EDC">
        <w:rPr>
          <w:szCs w:val="28"/>
        </w:rPr>
        <w:t>5-МН «Отчет о налоговой базе и структуре</w:t>
      </w:r>
      <w:r w:rsidR="0078474C">
        <w:rPr>
          <w:szCs w:val="28"/>
        </w:rPr>
        <w:t xml:space="preserve"> </w:t>
      </w:r>
      <w:r w:rsidR="00450EDC" w:rsidRPr="00450EDC">
        <w:rPr>
          <w:szCs w:val="28"/>
        </w:rPr>
        <w:t xml:space="preserve">  начислений по местным налогам»</w:t>
      </w:r>
      <w:r w:rsidR="00450EDC">
        <w:rPr>
          <w:szCs w:val="28"/>
        </w:rPr>
        <w:t xml:space="preserve"> за 201</w:t>
      </w:r>
      <w:r w:rsidR="00F833C1">
        <w:rPr>
          <w:szCs w:val="28"/>
        </w:rPr>
        <w:t>4</w:t>
      </w:r>
      <w:r w:rsidR="00450EDC">
        <w:rPr>
          <w:szCs w:val="28"/>
        </w:rPr>
        <w:t xml:space="preserve"> год с учетом роста  </w:t>
      </w:r>
      <w:r w:rsidR="0078474C">
        <w:rPr>
          <w:szCs w:val="28"/>
        </w:rPr>
        <w:t xml:space="preserve"> </w:t>
      </w:r>
      <w:r w:rsidR="00450EDC">
        <w:rPr>
          <w:szCs w:val="28"/>
        </w:rPr>
        <w:t>сводного индекса потребительских цен.</w:t>
      </w:r>
    </w:p>
    <w:p w:rsidR="00450EDC" w:rsidRDefault="00450EDC" w:rsidP="00450EDC">
      <w:pPr>
        <w:ind w:firstLine="709"/>
        <w:rPr>
          <w:szCs w:val="28"/>
        </w:rPr>
      </w:pPr>
      <w:r>
        <w:rPr>
          <w:szCs w:val="28"/>
        </w:rPr>
        <w:t>Поступление налога на имущество физических лиц на 201</w:t>
      </w:r>
      <w:r w:rsidR="00F833C1">
        <w:rPr>
          <w:szCs w:val="28"/>
        </w:rPr>
        <w:t>6</w:t>
      </w:r>
      <w:r>
        <w:rPr>
          <w:szCs w:val="28"/>
        </w:rPr>
        <w:t xml:space="preserve"> год прогнозируется в сумме </w:t>
      </w:r>
      <w:r w:rsidR="002A157D">
        <w:rPr>
          <w:szCs w:val="28"/>
        </w:rPr>
        <w:t>1</w:t>
      </w:r>
      <w:r w:rsidR="00F833C1">
        <w:rPr>
          <w:szCs w:val="28"/>
        </w:rPr>
        <w:t>5</w:t>
      </w:r>
      <w:r>
        <w:rPr>
          <w:szCs w:val="28"/>
        </w:rPr>
        <w:t>,0 тыс. руб. на 201</w:t>
      </w:r>
      <w:r w:rsidR="00F833C1">
        <w:rPr>
          <w:szCs w:val="28"/>
        </w:rPr>
        <w:t>7</w:t>
      </w:r>
      <w:r>
        <w:rPr>
          <w:szCs w:val="28"/>
        </w:rPr>
        <w:t xml:space="preserve"> год </w:t>
      </w:r>
      <w:r w:rsidR="002A157D">
        <w:rPr>
          <w:szCs w:val="28"/>
        </w:rPr>
        <w:t>1</w:t>
      </w:r>
      <w:r w:rsidR="00DA7D5E">
        <w:rPr>
          <w:szCs w:val="28"/>
        </w:rPr>
        <w:t>5</w:t>
      </w:r>
      <w:r w:rsidR="002A157D">
        <w:rPr>
          <w:szCs w:val="28"/>
        </w:rPr>
        <w:t>,0</w:t>
      </w:r>
      <w:r>
        <w:rPr>
          <w:szCs w:val="28"/>
        </w:rPr>
        <w:t xml:space="preserve"> тыс. руб.,</w:t>
      </w:r>
      <w:r w:rsidR="0078474C">
        <w:rPr>
          <w:szCs w:val="28"/>
        </w:rPr>
        <w:t xml:space="preserve"> </w:t>
      </w:r>
      <w:r>
        <w:rPr>
          <w:szCs w:val="28"/>
        </w:rPr>
        <w:t>201</w:t>
      </w:r>
      <w:r w:rsidR="00F833C1">
        <w:rPr>
          <w:szCs w:val="28"/>
        </w:rPr>
        <w:t>8</w:t>
      </w:r>
      <w:r>
        <w:rPr>
          <w:szCs w:val="28"/>
        </w:rPr>
        <w:t xml:space="preserve"> год 1</w:t>
      </w:r>
      <w:r w:rsidR="00DA7D5E">
        <w:rPr>
          <w:szCs w:val="28"/>
        </w:rPr>
        <w:t>5</w:t>
      </w:r>
      <w:r>
        <w:rPr>
          <w:szCs w:val="28"/>
        </w:rPr>
        <w:t>,0 тыс. руб.</w:t>
      </w:r>
    </w:p>
    <w:p w:rsidR="00450EDC" w:rsidRPr="00450EDC" w:rsidRDefault="00450EDC" w:rsidP="00B5615D">
      <w:pPr>
        <w:ind w:firstLine="709"/>
        <w:rPr>
          <w:szCs w:val="28"/>
        </w:rPr>
      </w:pPr>
    </w:p>
    <w:p w:rsidR="001426F0" w:rsidRDefault="001426F0" w:rsidP="00B5615D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</w:t>
      </w:r>
    </w:p>
    <w:p w:rsidR="001426F0" w:rsidRDefault="001426F0" w:rsidP="001426F0">
      <w:pPr>
        <w:spacing w:after="120"/>
        <w:ind w:firstLine="709"/>
      </w:pPr>
      <w:r>
        <w:t>При расчете прогноза поступления земельного налога учтено:</w:t>
      </w:r>
    </w:p>
    <w:p w:rsidR="001426F0" w:rsidRDefault="001426F0" w:rsidP="001426F0">
      <w:pPr>
        <w:spacing w:before="120" w:after="120"/>
        <w:ind w:firstLine="708"/>
      </w:pPr>
      <w:r>
        <w:t>• данн</w:t>
      </w:r>
      <w:r w:rsidR="00A60F91">
        <w:t xml:space="preserve">ые о фактическом поступлении по </w:t>
      </w:r>
      <w:r>
        <w:t>налогу и ожидаемая оценка 201</w:t>
      </w:r>
      <w:r w:rsidR="00755AF3">
        <w:t xml:space="preserve">5 </w:t>
      </w:r>
      <w:r>
        <w:t>года;</w:t>
      </w:r>
    </w:p>
    <w:p w:rsidR="001426F0" w:rsidRDefault="001426F0" w:rsidP="001426F0">
      <w:pPr>
        <w:spacing w:before="120" w:after="120"/>
        <w:ind w:firstLine="708"/>
      </w:pPr>
      <w:r>
        <w:t>• отчет по форме 5-МН «Отчет о налоговой базе и структуре начислений по местным налогам» за 201</w:t>
      </w:r>
      <w:r w:rsidR="002A157D">
        <w:t>4</w:t>
      </w:r>
      <w:r>
        <w:t xml:space="preserve"> год;</w:t>
      </w:r>
    </w:p>
    <w:p w:rsidR="001426F0" w:rsidRDefault="001426F0" w:rsidP="001426F0">
      <w:pPr>
        <w:spacing w:before="120" w:after="120"/>
        <w:ind w:firstLine="708"/>
      </w:pPr>
      <w:r>
        <w:t>• информация налогового органа, предоставляемая в соответствии с приказом № 65н;</w:t>
      </w:r>
    </w:p>
    <w:p w:rsidR="001426F0" w:rsidRDefault="001426F0" w:rsidP="001426F0">
      <w:pPr>
        <w:ind w:firstLine="709"/>
      </w:pPr>
      <w:r>
        <w:t>Расчет прогноза поступления налога от юридических лиц произведен с учетом информации о начисленных и фактически поступивших суммах налога за отчетные периоды 201</w:t>
      </w:r>
      <w:r w:rsidR="00F833C1">
        <w:t>5</w:t>
      </w:r>
      <w:r>
        <w:t xml:space="preserve"> года, а также с учетом уплаты налога по итогам налогового периода и авансовых платежей.</w:t>
      </w:r>
    </w:p>
    <w:p w:rsidR="001426F0" w:rsidRDefault="001426F0" w:rsidP="002A157D">
      <w:pPr>
        <w:pStyle w:val="af3"/>
        <w:rPr>
          <w:sz w:val="28"/>
          <w:szCs w:val="28"/>
        </w:rPr>
      </w:pPr>
      <w:r w:rsidRPr="00D628BB">
        <w:rPr>
          <w:sz w:val="28"/>
          <w:szCs w:val="28"/>
        </w:rPr>
        <w:t xml:space="preserve">Расчет поступления земельного налога от </w:t>
      </w:r>
      <w:r w:rsidRPr="00D628BB">
        <w:rPr>
          <w:iCs/>
          <w:sz w:val="28"/>
          <w:szCs w:val="28"/>
        </w:rPr>
        <w:t>физических лиц</w:t>
      </w:r>
      <w:r w:rsidRPr="00D628BB">
        <w:rPr>
          <w:sz w:val="28"/>
          <w:szCs w:val="28"/>
        </w:rPr>
        <w:t xml:space="preserve"> произведен на основе информации о начислении налога по физическим лицам за 201</w:t>
      </w:r>
      <w:r w:rsidR="0078474C">
        <w:rPr>
          <w:sz w:val="28"/>
          <w:szCs w:val="28"/>
        </w:rPr>
        <w:t>4</w:t>
      </w:r>
      <w:r w:rsidRPr="00D628BB">
        <w:rPr>
          <w:sz w:val="28"/>
          <w:szCs w:val="28"/>
        </w:rPr>
        <w:t> год (отчет по форме 5-МН «Отчет о налоговой базе и структуре начислений по местным налогам»), с учетом сводных индексов потребительских цен на 201</w:t>
      </w:r>
      <w:r w:rsidR="00F833C1">
        <w:rPr>
          <w:sz w:val="28"/>
          <w:szCs w:val="28"/>
        </w:rPr>
        <w:t>5</w:t>
      </w:r>
      <w:r w:rsidRPr="00D628BB">
        <w:rPr>
          <w:sz w:val="28"/>
          <w:szCs w:val="28"/>
        </w:rPr>
        <w:t>, 201</w:t>
      </w:r>
      <w:r w:rsidR="00F833C1">
        <w:rPr>
          <w:sz w:val="28"/>
          <w:szCs w:val="28"/>
        </w:rPr>
        <w:t>6</w:t>
      </w:r>
      <w:r w:rsidRPr="00D628BB">
        <w:rPr>
          <w:sz w:val="28"/>
          <w:szCs w:val="28"/>
        </w:rPr>
        <w:t>, 201</w:t>
      </w:r>
      <w:r w:rsidR="00F833C1">
        <w:rPr>
          <w:sz w:val="28"/>
          <w:szCs w:val="28"/>
        </w:rPr>
        <w:t>7</w:t>
      </w:r>
      <w:r w:rsidRPr="00D628BB">
        <w:rPr>
          <w:sz w:val="28"/>
          <w:szCs w:val="28"/>
        </w:rPr>
        <w:t xml:space="preserve"> годы и уровня собираемости в размере </w:t>
      </w:r>
      <w:r w:rsidR="00F833C1">
        <w:rPr>
          <w:sz w:val="28"/>
          <w:szCs w:val="28"/>
        </w:rPr>
        <w:t>89</w:t>
      </w:r>
      <w:r w:rsidRPr="00D628BB">
        <w:rPr>
          <w:sz w:val="28"/>
          <w:szCs w:val="28"/>
        </w:rPr>
        <w:t>%, 97,4% и 97,6% соответственно.</w:t>
      </w:r>
    </w:p>
    <w:p w:rsidR="00F833C1" w:rsidRDefault="00F833C1" w:rsidP="00F833C1">
      <w:pPr>
        <w:ind w:firstLine="709"/>
        <w:rPr>
          <w:szCs w:val="28"/>
        </w:rPr>
      </w:pPr>
      <w:r>
        <w:rPr>
          <w:szCs w:val="28"/>
        </w:rPr>
        <w:t xml:space="preserve">Поступление по земельному налогу на 2016 год прогнозируется в сумме 172,0 тыс. руб. на 2017 год </w:t>
      </w:r>
      <w:r w:rsidR="00DA7D5E">
        <w:rPr>
          <w:szCs w:val="28"/>
        </w:rPr>
        <w:t>172</w:t>
      </w:r>
      <w:r>
        <w:rPr>
          <w:szCs w:val="28"/>
        </w:rPr>
        <w:t xml:space="preserve">,0 тыс. руб., 2018 год </w:t>
      </w:r>
      <w:r w:rsidR="00DA7D5E">
        <w:rPr>
          <w:szCs w:val="28"/>
        </w:rPr>
        <w:t>172</w:t>
      </w:r>
      <w:r>
        <w:rPr>
          <w:szCs w:val="28"/>
        </w:rPr>
        <w:t>,0 тыс. руб.</w:t>
      </w:r>
    </w:p>
    <w:p w:rsidR="001426F0" w:rsidRPr="001426F0" w:rsidRDefault="001426F0" w:rsidP="00F833C1">
      <w:pPr>
        <w:ind w:firstLine="0"/>
      </w:pPr>
    </w:p>
    <w:p w:rsidR="008769A0" w:rsidRDefault="008769A0" w:rsidP="00B5615D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563FCD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bookmarkEnd w:id="11"/>
      <w:bookmarkEnd w:id="12"/>
    </w:p>
    <w:p w:rsidR="00A577EA" w:rsidRPr="00A577EA" w:rsidRDefault="00A577EA" w:rsidP="00A577EA"/>
    <w:p w:rsidR="00703EE3" w:rsidRDefault="008769A0" w:rsidP="00703EE3">
      <w:pPr>
        <w:autoSpaceDE w:val="0"/>
        <w:autoSpaceDN w:val="0"/>
        <w:adjustRightInd w:val="0"/>
        <w:ind w:firstLine="539"/>
      </w:pPr>
      <w:bookmarkStart w:id="13" w:name="_Toc180806908"/>
      <w:r>
        <w:rPr>
          <w:szCs w:val="28"/>
        </w:rPr>
        <w:t>Расчет суммы поступления государственной пошлины произведен на основе оценки поступления государственной пошлины за 201</w:t>
      </w:r>
      <w:r w:rsidR="00F833C1">
        <w:rPr>
          <w:szCs w:val="28"/>
        </w:rPr>
        <w:t>5</w:t>
      </w:r>
      <w:r>
        <w:rPr>
          <w:szCs w:val="28"/>
        </w:rPr>
        <w:t xml:space="preserve"> год с учетом </w:t>
      </w:r>
      <w:r>
        <w:t xml:space="preserve">роста платежей на величину </w:t>
      </w:r>
      <w:r>
        <w:rPr>
          <w:szCs w:val="28"/>
        </w:rPr>
        <w:t xml:space="preserve">сводного индекса потребительских цен </w:t>
      </w:r>
      <w:r w:rsidR="0034173D">
        <w:rPr>
          <w:szCs w:val="28"/>
        </w:rPr>
        <w:t>соответствующего года</w:t>
      </w:r>
      <w:r>
        <w:rPr>
          <w:szCs w:val="28"/>
        </w:rPr>
        <w:t>.</w:t>
      </w:r>
    </w:p>
    <w:p w:rsidR="00B5615D" w:rsidRDefault="00B5615D" w:rsidP="00703EE3">
      <w:pPr>
        <w:autoSpaceDE w:val="0"/>
        <w:autoSpaceDN w:val="0"/>
        <w:adjustRightInd w:val="0"/>
        <w:ind w:firstLine="539"/>
      </w:pPr>
      <w:r>
        <w:t>Поступление данного налога прогнозируется на 201</w:t>
      </w:r>
      <w:r w:rsidR="00E256C5">
        <w:t>6</w:t>
      </w:r>
      <w:r>
        <w:t xml:space="preserve"> год в сумме </w:t>
      </w:r>
      <w:r w:rsidR="00E256C5">
        <w:t>12</w:t>
      </w:r>
      <w:r>
        <w:t>,0 тыс. руб., на 201</w:t>
      </w:r>
      <w:r w:rsidR="00E256C5">
        <w:t>7</w:t>
      </w:r>
      <w:r>
        <w:t xml:space="preserve"> год </w:t>
      </w:r>
      <w:r w:rsidR="00B37789">
        <w:t>5</w:t>
      </w:r>
      <w:r>
        <w:t>,0 тыс. руб., на 201</w:t>
      </w:r>
      <w:r w:rsidR="00E256C5">
        <w:t>8</w:t>
      </w:r>
      <w:r>
        <w:t xml:space="preserve"> год </w:t>
      </w:r>
      <w:r w:rsidR="00B37789">
        <w:t>5</w:t>
      </w:r>
      <w:r>
        <w:t>,0 тыс. руб.</w:t>
      </w:r>
    </w:p>
    <w:p w:rsidR="008769A0" w:rsidRPr="00B93412" w:rsidRDefault="008769A0" w:rsidP="008769A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4" w:name="_Toc275511186"/>
      <w:bookmarkEnd w:id="13"/>
      <w:r w:rsidRPr="00B93412">
        <w:rPr>
          <w:rFonts w:ascii="Times New Roman" w:hAnsi="Times New Roman" w:cs="Times New Roman"/>
          <w:sz w:val="28"/>
          <w:szCs w:val="28"/>
        </w:rPr>
        <w:t>Доходы от сдачи в аренду земли</w:t>
      </w:r>
      <w:bookmarkEnd w:id="14"/>
    </w:p>
    <w:p w:rsidR="008769A0" w:rsidRDefault="008769A0" w:rsidP="008769A0">
      <w:pPr>
        <w:spacing w:after="120"/>
      </w:pPr>
      <w:r w:rsidRPr="00B93412">
        <w:t>Сумма доходов учтена на основании данных главных администраторов доходов бюджета – органов местного самоуправления, уполномоченных в сфере управления муниципальным имуществом, о начисленных суммах и сумме задолженности возможной к взысканию по арендной плате за землю по состоянию на 01.07.201</w:t>
      </w:r>
      <w:r w:rsidR="006B1936">
        <w:t>3</w:t>
      </w:r>
      <w:r w:rsidRPr="00B93412">
        <w:t>.</w:t>
      </w:r>
      <w:r w:rsidR="0034173D">
        <w:t xml:space="preserve"> Учтен рост платежей на величину сводного индекса потребительских цен.</w:t>
      </w:r>
    </w:p>
    <w:p w:rsidR="00B5615D" w:rsidRDefault="00B5615D" w:rsidP="008769A0">
      <w:pPr>
        <w:spacing w:after="120"/>
      </w:pPr>
      <w:r>
        <w:t>Поступление налога на 201</w:t>
      </w:r>
      <w:r w:rsidR="00E256C5">
        <w:t>6</w:t>
      </w:r>
      <w:r w:rsidR="00D628BB">
        <w:t xml:space="preserve"> год прогнозируется </w:t>
      </w:r>
      <w:r w:rsidR="00E256C5">
        <w:t>274</w:t>
      </w:r>
      <w:r w:rsidR="00D628BB">
        <w:t>,0 тыс. ру</w:t>
      </w:r>
      <w:r w:rsidR="00E256C5">
        <w:t>б</w:t>
      </w:r>
      <w:r w:rsidR="00D628BB">
        <w:t xml:space="preserve">., на </w:t>
      </w:r>
      <w:r>
        <w:t>201</w:t>
      </w:r>
      <w:r w:rsidR="00E256C5">
        <w:t>7</w:t>
      </w:r>
      <w:r w:rsidR="00D628BB">
        <w:t>-201</w:t>
      </w:r>
      <w:r w:rsidR="00E256C5">
        <w:t>8</w:t>
      </w:r>
      <w:r>
        <w:t xml:space="preserve"> годы  прогнозируется в сумме </w:t>
      </w:r>
      <w:r w:rsidR="00B37789">
        <w:t>81,0</w:t>
      </w:r>
      <w:r>
        <w:t xml:space="preserve"> тыс. руб. ежегодно.</w:t>
      </w:r>
    </w:p>
    <w:p w:rsidR="008769A0" w:rsidRPr="00B93412" w:rsidRDefault="008769A0" w:rsidP="008769A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275511187"/>
      <w:r w:rsidRPr="00B93412">
        <w:rPr>
          <w:rFonts w:ascii="Times New Roman" w:hAnsi="Times New Roman" w:cs="Times New Roman"/>
          <w:sz w:val="28"/>
          <w:szCs w:val="28"/>
        </w:rPr>
        <w:lastRenderedPageBreak/>
        <w:t>Доходы от сдачи в аренду помещений</w:t>
      </w:r>
      <w:bookmarkEnd w:id="15"/>
    </w:p>
    <w:p w:rsidR="008769A0" w:rsidRDefault="008769A0" w:rsidP="008769A0">
      <w:pPr>
        <w:spacing w:after="120"/>
      </w:pPr>
      <w:bookmarkStart w:id="16" w:name="_Toc180806910"/>
      <w:r>
        <w:t>Определение размера доходов от сдачи в аренду помещений произведено на основе оценки поступления в 201</w:t>
      </w:r>
      <w:r w:rsidR="002F013C">
        <w:t>5</w:t>
      </w:r>
      <w:r>
        <w:t xml:space="preserve"> году с учетом роста платежей на величину сводного индекса потребительских цен ежегодно.</w:t>
      </w:r>
      <w:bookmarkEnd w:id="16"/>
    </w:p>
    <w:p w:rsidR="00C84897" w:rsidRDefault="00B5615D" w:rsidP="008769A0">
      <w:pPr>
        <w:spacing w:after="120"/>
      </w:pPr>
      <w:r>
        <w:t>Поступление налога на 201</w:t>
      </w:r>
      <w:r w:rsidR="002F013C">
        <w:t>6</w:t>
      </w:r>
      <w:r>
        <w:t xml:space="preserve"> год  прогнозируется в сумме </w:t>
      </w:r>
      <w:r w:rsidR="00D628BB">
        <w:t>99</w:t>
      </w:r>
      <w:r w:rsidR="00B37789">
        <w:t>,0</w:t>
      </w:r>
      <w:r>
        <w:t xml:space="preserve"> тыс. руб., на 201</w:t>
      </w:r>
      <w:r w:rsidR="002F013C">
        <w:t>7</w:t>
      </w:r>
      <w:r w:rsidR="001426F0">
        <w:t xml:space="preserve"> год 69,0 тыс. руб. </w:t>
      </w:r>
      <w:r>
        <w:t>201</w:t>
      </w:r>
      <w:r w:rsidR="002F013C">
        <w:t>8</w:t>
      </w:r>
      <w:r>
        <w:t xml:space="preserve"> годы </w:t>
      </w:r>
      <w:r w:rsidR="001426F0">
        <w:t>7</w:t>
      </w:r>
      <w:r w:rsidR="00D628BB">
        <w:t>0</w:t>
      </w:r>
      <w:r w:rsidR="001426F0">
        <w:t xml:space="preserve">,0 тыс. руб. </w:t>
      </w:r>
    </w:p>
    <w:p w:rsidR="000C2D61" w:rsidRPr="00A646F9" w:rsidRDefault="000C2D61" w:rsidP="004F76B0">
      <w:pPr>
        <w:pStyle w:val="3"/>
        <w:ind w:firstLine="709"/>
        <w:jc w:val="left"/>
        <w:rPr>
          <w:spacing w:val="4"/>
          <w:sz w:val="16"/>
          <w:szCs w:val="16"/>
        </w:rPr>
      </w:pPr>
      <w:bookmarkStart w:id="17" w:name="_Toc337909512"/>
      <w:bookmarkStart w:id="18" w:name="_Toc337989436"/>
      <w:r w:rsidRPr="000C2D61">
        <w:rPr>
          <w:rFonts w:ascii="Times New Roman" w:hAnsi="Times New Roman" w:cs="Times New Roman"/>
          <w:spacing w:val="4"/>
          <w:sz w:val="28"/>
          <w:szCs w:val="28"/>
        </w:rPr>
        <w:t>Безвозмездные поступления</w:t>
      </w:r>
      <w:bookmarkEnd w:id="17"/>
      <w:bookmarkEnd w:id="18"/>
    </w:p>
    <w:p w:rsidR="000C2D61" w:rsidRPr="00A646F9" w:rsidRDefault="000C2D61" w:rsidP="000C2D61">
      <w:pPr>
        <w:spacing w:before="120"/>
        <w:ind w:firstLine="708"/>
        <w:rPr>
          <w:szCs w:val="28"/>
        </w:rPr>
      </w:pPr>
      <w:r w:rsidRPr="00A646F9">
        <w:rPr>
          <w:szCs w:val="28"/>
        </w:rPr>
        <w:t>Безвозмездные поступления на 201</w:t>
      </w:r>
      <w:r w:rsidR="002F013C">
        <w:rPr>
          <w:szCs w:val="28"/>
        </w:rPr>
        <w:t>6</w:t>
      </w:r>
      <w:r w:rsidRPr="00A646F9">
        <w:rPr>
          <w:szCs w:val="28"/>
        </w:rPr>
        <w:t xml:space="preserve"> год </w:t>
      </w:r>
      <w:r>
        <w:rPr>
          <w:szCs w:val="28"/>
        </w:rPr>
        <w:t>и плановый период 201</w:t>
      </w:r>
      <w:r w:rsidR="002F013C">
        <w:rPr>
          <w:szCs w:val="28"/>
        </w:rPr>
        <w:t>7</w:t>
      </w:r>
      <w:r>
        <w:rPr>
          <w:szCs w:val="28"/>
        </w:rPr>
        <w:t>-201</w:t>
      </w:r>
      <w:r w:rsidR="002F013C">
        <w:rPr>
          <w:szCs w:val="28"/>
        </w:rPr>
        <w:t>8</w:t>
      </w:r>
      <w:r>
        <w:rPr>
          <w:szCs w:val="28"/>
        </w:rPr>
        <w:t xml:space="preserve"> гг.</w:t>
      </w:r>
      <w:r w:rsidRPr="00A646F9">
        <w:rPr>
          <w:szCs w:val="28"/>
        </w:rPr>
        <w:t xml:space="preserve"> прогнозируются главным образом, на основании проекта </w:t>
      </w:r>
      <w:r w:rsidR="001426F0">
        <w:rPr>
          <w:szCs w:val="28"/>
        </w:rPr>
        <w:t xml:space="preserve">решения </w:t>
      </w:r>
      <w:r w:rsidRPr="00A646F9">
        <w:rPr>
          <w:szCs w:val="28"/>
        </w:rPr>
        <w:t xml:space="preserve">о </w:t>
      </w:r>
      <w:r w:rsidR="001426F0">
        <w:rPr>
          <w:szCs w:val="28"/>
        </w:rPr>
        <w:t xml:space="preserve">районном </w:t>
      </w:r>
      <w:r w:rsidR="006B1936">
        <w:rPr>
          <w:szCs w:val="28"/>
        </w:rPr>
        <w:t xml:space="preserve"> бюджете</w:t>
      </w:r>
      <w:r>
        <w:rPr>
          <w:szCs w:val="28"/>
        </w:rPr>
        <w:t>.</w:t>
      </w:r>
    </w:p>
    <w:p w:rsidR="001837BB" w:rsidRDefault="00F2395B" w:rsidP="008769A0">
      <w:r>
        <w:t>Поступление безвозмездных поступлений на 201</w:t>
      </w:r>
      <w:r w:rsidR="002F013C">
        <w:t>6</w:t>
      </w:r>
      <w:r>
        <w:t xml:space="preserve"> год прогнозируется в сумме </w:t>
      </w:r>
      <w:r w:rsidR="002F013C">
        <w:t>5863,78</w:t>
      </w:r>
      <w:r>
        <w:t xml:space="preserve"> тыс. руб., на 201</w:t>
      </w:r>
      <w:r w:rsidR="002F013C">
        <w:t>7</w:t>
      </w:r>
      <w:r>
        <w:t xml:space="preserve"> год в сумме </w:t>
      </w:r>
      <w:r w:rsidR="002F013C">
        <w:t>5647,0</w:t>
      </w:r>
      <w:r w:rsidR="004B3A7B" w:rsidRPr="004B3A7B">
        <w:t>6</w:t>
      </w:r>
      <w:r>
        <w:t xml:space="preserve"> тыс. руб., на 201</w:t>
      </w:r>
      <w:r w:rsidR="002F013C">
        <w:t>8</w:t>
      </w:r>
      <w:r>
        <w:t xml:space="preserve"> год </w:t>
      </w:r>
      <w:r w:rsidR="002F013C">
        <w:t>5575,5</w:t>
      </w:r>
      <w:r w:rsidR="004B3A7B" w:rsidRPr="0078474C">
        <w:t>2</w:t>
      </w:r>
      <w:r>
        <w:t xml:space="preserve"> тыс. руб.</w:t>
      </w:r>
    </w:p>
    <w:p w:rsidR="00E30092" w:rsidRDefault="00E30092" w:rsidP="008769A0"/>
    <w:p w:rsidR="008769A0" w:rsidRDefault="008769A0" w:rsidP="001426F0">
      <w:pPr>
        <w:ind w:firstLine="0"/>
      </w:pPr>
    </w:p>
    <w:p w:rsidR="00F54613" w:rsidRPr="00F54613" w:rsidRDefault="00B93412" w:rsidP="00F54613">
      <w:pPr>
        <w:autoSpaceDE w:val="0"/>
        <w:autoSpaceDN w:val="0"/>
        <w:adjustRightInd w:val="0"/>
        <w:spacing w:before="12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F54613" w:rsidRPr="00F54613">
        <w:rPr>
          <w:b/>
          <w:szCs w:val="28"/>
        </w:rPr>
        <w:t>ОСНОВНЫЕ ПРИНЦИПЫ ФОРМИРОВАНИЯ РАСХОДОВ БЮДЖЕТА</w:t>
      </w:r>
    </w:p>
    <w:p w:rsidR="00F54613" w:rsidRPr="009A77E5" w:rsidRDefault="00E1044A" w:rsidP="00E1044A">
      <w:pPr>
        <w:autoSpaceDE w:val="0"/>
        <w:autoSpaceDN w:val="0"/>
        <w:adjustRightInd w:val="0"/>
        <w:spacing w:before="120"/>
        <w:ind w:firstLine="540"/>
        <w:jc w:val="center"/>
        <w:rPr>
          <w:b/>
          <w:sz w:val="36"/>
          <w:szCs w:val="36"/>
        </w:rPr>
      </w:pPr>
      <w:r w:rsidRPr="009A77E5">
        <w:rPr>
          <w:b/>
          <w:sz w:val="36"/>
          <w:szCs w:val="36"/>
        </w:rPr>
        <w:t xml:space="preserve">2.1. Муниципальные программы </w:t>
      </w:r>
      <w:r w:rsidR="00D76CE3">
        <w:rPr>
          <w:b/>
          <w:sz w:val="36"/>
          <w:szCs w:val="36"/>
        </w:rPr>
        <w:t>Рыбинского сельского совета</w:t>
      </w:r>
    </w:p>
    <w:p w:rsidR="00D76CE3" w:rsidRDefault="00C13EC7" w:rsidP="00D76CE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 w:val="32"/>
          <w:szCs w:val="32"/>
        </w:rPr>
        <w:t xml:space="preserve">2.1.1. </w:t>
      </w:r>
      <w:r w:rsidR="00D76CE3">
        <w:rPr>
          <w:b/>
          <w:szCs w:val="28"/>
        </w:rPr>
        <w:t>«Обеспечение транспортной доступности и коммунальными услугами граждан МО Рыбинский сельсовет</w:t>
      </w:r>
      <w:r w:rsidR="00D76CE3" w:rsidRPr="00BF41BE">
        <w:rPr>
          <w:b/>
          <w:szCs w:val="28"/>
        </w:rPr>
        <w:t>» на 201</w:t>
      </w:r>
      <w:r w:rsidR="002A149E">
        <w:rPr>
          <w:b/>
          <w:szCs w:val="28"/>
        </w:rPr>
        <w:t>6</w:t>
      </w:r>
      <w:r w:rsidR="00D76CE3" w:rsidRPr="00BF41BE">
        <w:rPr>
          <w:b/>
          <w:szCs w:val="28"/>
        </w:rPr>
        <w:t>-201</w:t>
      </w:r>
      <w:r w:rsidR="002A149E">
        <w:rPr>
          <w:b/>
          <w:szCs w:val="28"/>
        </w:rPr>
        <w:t>8</w:t>
      </w:r>
      <w:r w:rsidR="00D76CE3" w:rsidRPr="00BF41BE">
        <w:rPr>
          <w:b/>
          <w:szCs w:val="28"/>
        </w:rPr>
        <w:t xml:space="preserve"> годы</w:t>
      </w:r>
    </w:p>
    <w:p w:rsidR="00D76CE3" w:rsidRDefault="00E1044A" w:rsidP="00D76CE3">
      <w:pPr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На реализацию муниципальной программы  </w:t>
      </w:r>
      <w:r w:rsidR="00D76CE3" w:rsidRPr="00D76CE3">
        <w:rPr>
          <w:szCs w:val="28"/>
        </w:rPr>
        <w:t>«Обеспечение транспортной доступности и коммунальными услугами граждан МО Рыбинский сельсовет»  на 201</w:t>
      </w:r>
      <w:r w:rsidR="004F76B0">
        <w:rPr>
          <w:szCs w:val="28"/>
        </w:rPr>
        <w:t>6</w:t>
      </w:r>
      <w:r w:rsidR="00D76CE3" w:rsidRPr="00D76CE3">
        <w:rPr>
          <w:szCs w:val="28"/>
        </w:rPr>
        <w:t>-201</w:t>
      </w:r>
      <w:r w:rsidR="004F76B0">
        <w:rPr>
          <w:szCs w:val="28"/>
        </w:rPr>
        <w:t>8</w:t>
      </w:r>
      <w:r w:rsidR="00D76CE3" w:rsidRPr="00D76CE3">
        <w:rPr>
          <w:szCs w:val="28"/>
        </w:rPr>
        <w:t xml:space="preserve"> годы</w:t>
      </w:r>
    </w:p>
    <w:p w:rsidR="00AC00D0" w:rsidRDefault="00E30092" w:rsidP="00D76CE3">
      <w:pPr>
        <w:autoSpaceDE w:val="0"/>
        <w:autoSpaceDN w:val="0"/>
        <w:adjustRightInd w:val="0"/>
        <w:spacing w:before="120"/>
        <w:ind w:firstLine="0"/>
        <w:rPr>
          <w:szCs w:val="28"/>
        </w:rPr>
      </w:pPr>
      <w:r>
        <w:rPr>
          <w:szCs w:val="28"/>
        </w:rPr>
        <w:t>(</w:t>
      </w:r>
      <w:r w:rsidR="00E1044A">
        <w:rPr>
          <w:szCs w:val="28"/>
        </w:rPr>
        <w:t xml:space="preserve">далее – Программа) в целом предусмотрены расходы в сумме </w:t>
      </w:r>
      <w:r w:rsidR="005E501F">
        <w:rPr>
          <w:szCs w:val="28"/>
        </w:rPr>
        <w:t>2291,15</w:t>
      </w:r>
      <w:r w:rsidR="00AC00D0">
        <w:rPr>
          <w:szCs w:val="28"/>
        </w:rPr>
        <w:t xml:space="preserve"> тыс.</w:t>
      </w:r>
      <w:r w:rsidR="0075245D">
        <w:rPr>
          <w:szCs w:val="28"/>
        </w:rPr>
        <w:t xml:space="preserve"> </w:t>
      </w:r>
      <w:r w:rsidR="00AC00D0">
        <w:rPr>
          <w:szCs w:val="28"/>
        </w:rPr>
        <w:t>рублей, в том числе:</w:t>
      </w:r>
    </w:p>
    <w:p w:rsidR="00AC00D0" w:rsidRDefault="00AC00D0" w:rsidP="00E30092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>
        <w:rPr>
          <w:szCs w:val="28"/>
        </w:rPr>
        <w:t>в том числе по годам:</w:t>
      </w:r>
    </w:p>
    <w:p w:rsidR="00E1044A" w:rsidRPr="00E1044A" w:rsidRDefault="00AC00D0" w:rsidP="00E1044A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t>в 201</w:t>
      </w:r>
      <w:r w:rsidR="004F76B0">
        <w:rPr>
          <w:szCs w:val="28"/>
        </w:rPr>
        <w:t>6</w:t>
      </w:r>
      <w:r>
        <w:rPr>
          <w:szCs w:val="28"/>
        </w:rPr>
        <w:t xml:space="preserve"> году – </w:t>
      </w:r>
      <w:r w:rsidR="005E501F">
        <w:rPr>
          <w:szCs w:val="28"/>
        </w:rPr>
        <w:t>941,15</w:t>
      </w:r>
      <w:r>
        <w:rPr>
          <w:szCs w:val="28"/>
        </w:rPr>
        <w:t xml:space="preserve"> тыс.</w:t>
      </w:r>
      <w:r w:rsidR="00D76CE3">
        <w:rPr>
          <w:szCs w:val="28"/>
        </w:rPr>
        <w:t>рублей</w:t>
      </w:r>
      <w:r>
        <w:rPr>
          <w:szCs w:val="28"/>
        </w:rPr>
        <w:t xml:space="preserve">; </w:t>
      </w:r>
    </w:p>
    <w:p w:rsidR="004F76B0" w:rsidRDefault="00AC00D0" w:rsidP="00AC00D0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t>в 201</w:t>
      </w:r>
      <w:r w:rsidR="005E501F">
        <w:rPr>
          <w:szCs w:val="28"/>
        </w:rPr>
        <w:t>7</w:t>
      </w:r>
      <w:r>
        <w:rPr>
          <w:szCs w:val="28"/>
        </w:rPr>
        <w:t xml:space="preserve"> году – </w:t>
      </w:r>
      <w:r w:rsidR="005E501F">
        <w:rPr>
          <w:szCs w:val="28"/>
        </w:rPr>
        <w:t>750,0</w:t>
      </w:r>
      <w:r>
        <w:rPr>
          <w:szCs w:val="28"/>
        </w:rPr>
        <w:t xml:space="preserve"> тыс.рублей; </w:t>
      </w:r>
    </w:p>
    <w:p w:rsidR="001564AD" w:rsidRDefault="00AC00D0" w:rsidP="00AC00D0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t>в 201</w:t>
      </w:r>
      <w:r w:rsidR="005E501F">
        <w:rPr>
          <w:szCs w:val="28"/>
        </w:rPr>
        <w:t>8</w:t>
      </w:r>
      <w:r>
        <w:rPr>
          <w:szCs w:val="28"/>
        </w:rPr>
        <w:t xml:space="preserve"> году – </w:t>
      </w:r>
      <w:r w:rsidR="005E501F">
        <w:rPr>
          <w:szCs w:val="28"/>
        </w:rPr>
        <w:t>600,0</w:t>
      </w:r>
      <w:r>
        <w:rPr>
          <w:szCs w:val="28"/>
        </w:rPr>
        <w:t xml:space="preserve"> тыс.рублей</w:t>
      </w:r>
      <w:r w:rsidR="001564AD">
        <w:rPr>
          <w:szCs w:val="28"/>
        </w:rPr>
        <w:t>.</w:t>
      </w:r>
    </w:p>
    <w:p w:rsidR="001564AD" w:rsidRDefault="001564AD" w:rsidP="00E30092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AE2C0C">
        <w:rPr>
          <w:b/>
          <w:szCs w:val="28"/>
        </w:rPr>
        <w:t>Цель Программы:</w:t>
      </w:r>
      <w:r w:rsidR="00755AF3">
        <w:rPr>
          <w:b/>
          <w:szCs w:val="28"/>
        </w:rPr>
        <w:t xml:space="preserve"> </w:t>
      </w:r>
      <w:r w:rsidR="00D76CE3" w:rsidRPr="000D4F94">
        <w:rPr>
          <w:sz w:val="26"/>
          <w:szCs w:val="26"/>
        </w:rPr>
        <w:t>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>
        <w:rPr>
          <w:szCs w:val="28"/>
        </w:rPr>
        <w:t>.</w:t>
      </w:r>
    </w:p>
    <w:p w:rsidR="001564AD" w:rsidRPr="00AE2C0C" w:rsidRDefault="001564AD" w:rsidP="00E30092">
      <w:pPr>
        <w:autoSpaceDE w:val="0"/>
        <w:autoSpaceDN w:val="0"/>
        <w:adjustRightInd w:val="0"/>
        <w:spacing w:before="120"/>
        <w:ind w:firstLine="709"/>
        <w:rPr>
          <w:b/>
          <w:szCs w:val="28"/>
        </w:rPr>
      </w:pPr>
      <w:r w:rsidRPr="00AE2C0C">
        <w:rPr>
          <w:b/>
          <w:szCs w:val="28"/>
        </w:rPr>
        <w:t xml:space="preserve">Задачи Программы: </w:t>
      </w:r>
    </w:p>
    <w:p w:rsidR="00E57E40" w:rsidRPr="000D4F94" w:rsidRDefault="00E57E40" w:rsidP="00E57E40">
      <w:pPr>
        <w:autoSpaceDE w:val="0"/>
        <w:autoSpaceDN w:val="0"/>
        <w:adjustRightInd w:val="0"/>
        <w:rPr>
          <w:sz w:val="26"/>
          <w:szCs w:val="26"/>
        </w:rPr>
      </w:pPr>
      <w:r w:rsidRPr="000D4F94">
        <w:rPr>
          <w:sz w:val="26"/>
          <w:szCs w:val="26"/>
        </w:rPr>
        <w:t>1. Повышение качества и надежности предоставления жилищно-коммунальных услуг в сфере тепло и водоснабжения населения;</w:t>
      </w:r>
    </w:p>
    <w:p w:rsidR="00E57E40" w:rsidRPr="000D4F94" w:rsidRDefault="00E57E40" w:rsidP="00E57E40">
      <w:pPr>
        <w:autoSpaceDE w:val="0"/>
        <w:autoSpaceDN w:val="0"/>
        <w:adjustRightInd w:val="0"/>
        <w:rPr>
          <w:sz w:val="26"/>
          <w:szCs w:val="26"/>
        </w:rPr>
      </w:pPr>
      <w:r w:rsidRPr="000D4F94">
        <w:rPr>
          <w:sz w:val="26"/>
          <w:szCs w:val="26"/>
        </w:rPr>
        <w:t>2. Комплексное благоустройство и озеленение населенных пунктов МО Рыбинский сельсовет.</w:t>
      </w:r>
    </w:p>
    <w:p w:rsidR="00E57E40" w:rsidRPr="000D4F94" w:rsidRDefault="00E57E40" w:rsidP="00E57E40">
      <w:pPr>
        <w:pStyle w:val="ConsPlusCell"/>
        <w:ind w:left="34" w:firstLine="675"/>
        <w:jc w:val="both"/>
        <w:rPr>
          <w:rFonts w:ascii="Times New Roman" w:hAnsi="Times New Roman"/>
          <w:sz w:val="26"/>
          <w:szCs w:val="26"/>
        </w:rPr>
      </w:pPr>
      <w:r w:rsidRPr="000D4F94">
        <w:rPr>
          <w:rFonts w:ascii="Times New Roman" w:hAnsi="Times New Roman"/>
          <w:sz w:val="26"/>
          <w:szCs w:val="26"/>
        </w:rPr>
        <w:t>3. Предотвращение вредного воздействия бытовых и промышленных отходов на здоровье человека и окружающую природную среду.</w:t>
      </w:r>
    </w:p>
    <w:p w:rsidR="00E57E40" w:rsidRPr="000D4F94" w:rsidRDefault="00E57E40" w:rsidP="00E57E40">
      <w:pPr>
        <w:pStyle w:val="ConsPlusCell"/>
        <w:ind w:left="34" w:firstLine="675"/>
        <w:jc w:val="both"/>
        <w:rPr>
          <w:rFonts w:ascii="Times New Roman" w:hAnsi="Times New Roman"/>
          <w:sz w:val="26"/>
          <w:szCs w:val="26"/>
        </w:rPr>
      </w:pPr>
      <w:r w:rsidRPr="000D4F94">
        <w:rPr>
          <w:rFonts w:ascii="Times New Roman" w:hAnsi="Times New Roman"/>
          <w:sz w:val="26"/>
          <w:szCs w:val="26"/>
        </w:rPr>
        <w:lastRenderedPageBreak/>
        <w:t>4. Снижение общей протяженности аварийных дорог;</w:t>
      </w:r>
    </w:p>
    <w:p w:rsidR="00E57E40" w:rsidRPr="000D4F94" w:rsidRDefault="00E57E40" w:rsidP="00E57E40">
      <w:pPr>
        <w:pStyle w:val="ConsPlusCell"/>
        <w:ind w:left="34" w:firstLine="675"/>
        <w:jc w:val="both"/>
        <w:rPr>
          <w:rFonts w:ascii="Times New Roman" w:hAnsi="Times New Roman"/>
          <w:sz w:val="26"/>
          <w:szCs w:val="26"/>
        </w:rPr>
      </w:pPr>
      <w:r w:rsidRPr="000D4F94">
        <w:rPr>
          <w:rFonts w:ascii="Times New Roman" w:hAnsi="Times New Roman"/>
          <w:sz w:val="26"/>
          <w:szCs w:val="26"/>
        </w:rPr>
        <w:t>5. Ремонт улично-дорожной сети;</w:t>
      </w:r>
    </w:p>
    <w:p w:rsidR="00E57E40" w:rsidRDefault="00E57E40" w:rsidP="00E57E40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  <w:r w:rsidRPr="000D4F94">
        <w:rPr>
          <w:rFonts w:ascii="Times New Roman" w:hAnsi="Times New Roman"/>
          <w:sz w:val="26"/>
          <w:szCs w:val="26"/>
        </w:rPr>
        <w:t>6. Доведение транспортно-эксплуатационных показателей автомобильных дорог до нормативных требований</w:t>
      </w:r>
    </w:p>
    <w:p w:rsidR="00E30092" w:rsidRDefault="00E30092" w:rsidP="00BA0981">
      <w:pPr>
        <w:rPr>
          <w:b/>
          <w:szCs w:val="28"/>
        </w:rPr>
      </w:pPr>
    </w:p>
    <w:p w:rsidR="00BA0981" w:rsidRPr="00AE2C0C" w:rsidRDefault="00BA0981" w:rsidP="00BA0981">
      <w:pPr>
        <w:rPr>
          <w:b/>
          <w:szCs w:val="28"/>
        </w:rPr>
      </w:pPr>
      <w:r w:rsidRPr="00AE2C0C">
        <w:rPr>
          <w:b/>
          <w:szCs w:val="28"/>
        </w:rPr>
        <w:t xml:space="preserve">В рамках данной Программы утверждены </w:t>
      </w:r>
      <w:r w:rsidR="00E57E40">
        <w:rPr>
          <w:b/>
          <w:szCs w:val="28"/>
        </w:rPr>
        <w:t>2</w:t>
      </w:r>
      <w:r w:rsidRPr="00AE2C0C">
        <w:rPr>
          <w:b/>
          <w:szCs w:val="28"/>
        </w:rPr>
        <w:t xml:space="preserve"> подпрограмм</w:t>
      </w:r>
      <w:r w:rsidR="00E57E40">
        <w:rPr>
          <w:b/>
          <w:szCs w:val="28"/>
        </w:rPr>
        <w:t>ы</w:t>
      </w:r>
      <w:r w:rsidRPr="00AE2C0C">
        <w:rPr>
          <w:b/>
          <w:szCs w:val="28"/>
        </w:rPr>
        <w:t>:</w:t>
      </w:r>
    </w:p>
    <w:p w:rsidR="004263FD" w:rsidRDefault="004263FD" w:rsidP="00BA0981">
      <w:pPr>
        <w:rPr>
          <w:szCs w:val="28"/>
        </w:rPr>
      </w:pPr>
    </w:p>
    <w:p w:rsidR="00E57E40" w:rsidRPr="000D4F94" w:rsidRDefault="00E57E40" w:rsidP="00E57E40">
      <w:pPr>
        <w:autoSpaceDE w:val="0"/>
        <w:autoSpaceDN w:val="0"/>
        <w:adjustRightInd w:val="0"/>
        <w:ind w:left="34" w:hanging="34"/>
        <w:outlineLvl w:val="0"/>
        <w:rPr>
          <w:sz w:val="26"/>
          <w:szCs w:val="26"/>
        </w:rPr>
      </w:pPr>
      <w:r w:rsidRPr="000D4F94">
        <w:rPr>
          <w:sz w:val="26"/>
          <w:szCs w:val="26"/>
        </w:rPr>
        <w:t>1 «Благоустройство и обеспечение устойчивого функционирования объектов жилищно-коммунальной инфраструктуры МО Рыбинский сельсовет на 201</w:t>
      </w:r>
      <w:r w:rsidR="005E501F">
        <w:rPr>
          <w:sz w:val="26"/>
          <w:szCs w:val="26"/>
        </w:rPr>
        <w:t>6</w:t>
      </w:r>
      <w:r w:rsidRPr="000D4F94">
        <w:rPr>
          <w:sz w:val="26"/>
          <w:szCs w:val="26"/>
        </w:rPr>
        <w:t>-201</w:t>
      </w:r>
      <w:r w:rsidR="005E501F">
        <w:rPr>
          <w:sz w:val="26"/>
          <w:szCs w:val="26"/>
        </w:rPr>
        <w:t>8</w:t>
      </w:r>
      <w:r>
        <w:rPr>
          <w:sz w:val="26"/>
          <w:szCs w:val="26"/>
        </w:rPr>
        <w:t xml:space="preserve"> годы</w:t>
      </w:r>
      <w:r w:rsidRPr="000D4F94">
        <w:rPr>
          <w:sz w:val="26"/>
          <w:szCs w:val="26"/>
        </w:rPr>
        <w:t>»</w:t>
      </w:r>
    </w:p>
    <w:p w:rsidR="004263FD" w:rsidRDefault="00E57E40" w:rsidP="00E57E40">
      <w:pPr>
        <w:pStyle w:val="af7"/>
        <w:tabs>
          <w:tab w:val="left" w:pos="142"/>
          <w:tab w:val="left" w:pos="612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4F94">
        <w:rPr>
          <w:sz w:val="26"/>
          <w:szCs w:val="26"/>
        </w:rPr>
        <w:t>2. «Развитие и модернизация улично-дорожной сети Муниципального образования Рыбинский сельсовет Мотыгинского района Красноярского края на 201</w:t>
      </w:r>
      <w:r w:rsidR="002A149E">
        <w:rPr>
          <w:sz w:val="26"/>
          <w:szCs w:val="26"/>
        </w:rPr>
        <w:t>6</w:t>
      </w:r>
      <w:r w:rsidRPr="000D4F94">
        <w:rPr>
          <w:sz w:val="26"/>
          <w:szCs w:val="26"/>
        </w:rPr>
        <w:t>-201</w:t>
      </w:r>
      <w:r w:rsidR="002A149E">
        <w:rPr>
          <w:sz w:val="26"/>
          <w:szCs w:val="26"/>
        </w:rPr>
        <w:t>7</w:t>
      </w:r>
      <w:r w:rsidRPr="000D4F94">
        <w:rPr>
          <w:sz w:val="26"/>
          <w:szCs w:val="26"/>
        </w:rPr>
        <w:t xml:space="preserve">годы»  </w:t>
      </w:r>
    </w:p>
    <w:p w:rsidR="00C27D83" w:rsidRPr="00C27D83" w:rsidRDefault="00C27D83" w:rsidP="00E57E40">
      <w:pPr>
        <w:pStyle w:val="af7"/>
        <w:tabs>
          <w:tab w:val="left" w:pos="142"/>
          <w:tab w:val="left" w:pos="612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57E40" w:rsidRPr="00C36CD2" w:rsidRDefault="00C13EC7" w:rsidP="00E57E4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 w:val="0"/>
          <w:color w:val="000000"/>
          <w:sz w:val="32"/>
          <w:szCs w:val="32"/>
          <w:lang w:eastAsia="en-US"/>
        </w:rPr>
        <w:t>2.1.2.</w:t>
      </w:r>
      <w:r w:rsidR="00E57E40" w:rsidRPr="00C36CD2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E57E40">
        <w:rPr>
          <w:rFonts w:ascii="Times New Roman" w:hAnsi="Times New Roman" w:cs="Times New Roman"/>
          <w:sz w:val="28"/>
          <w:szCs w:val="28"/>
        </w:rPr>
        <w:t xml:space="preserve">МО Рыбинский сельсовет на </w:t>
      </w:r>
      <w:r w:rsidR="00E57E40" w:rsidRPr="00C36CD2">
        <w:rPr>
          <w:rFonts w:ascii="Times New Roman" w:hAnsi="Times New Roman" w:cs="Times New Roman"/>
          <w:sz w:val="28"/>
          <w:szCs w:val="28"/>
        </w:rPr>
        <w:t>201</w:t>
      </w:r>
      <w:r w:rsidR="002A149E">
        <w:rPr>
          <w:rFonts w:ascii="Times New Roman" w:hAnsi="Times New Roman" w:cs="Times New Roman"/>
          <w:sz w:val="28"/>
          <w:szCs w:val="28"/>
        </w:rPr>
        <w:t>6</w:t>
      </w:r>
      <w:r w:rsidR="00E57E40" w:rsidRPr="00C36CD2">
        <w:rPr>
          <w:rFonts w:ascii="Times New Roman" w:hAnsi="Times New Roman" w:cs="Times New Roman"/>
          <w:sz w:val="28"/>
          <w:szCs w:val="28"/>
        </w:rPr>
        <w:t>-201</w:t>
      </w:r>
      <w:r w:rsidR="002A149E">
        <w:rPr>
          <w:rFonts w:ascii="Times New Roman" w:hAnsi="Times New Roman" w:cs="Times New Roman"/>
          <w:sz w:val="28"/>
          <w:szCs w:val="28"/>
        </w:rPr>
        <w:t>8</w:t>
      </w:r>
      <w:r w:rsidR="00E57E40" w:rsidRPr="00C36CD2">
        <w:rPr>
          <w:rFonts w:ascii="Times New Roman" w:hAnsi="Times New Roman" w:cs="Times New Roman"/>
          <w:sz w:val="28"/>
          <w:szCs w:val="28"/>
        </w:rPr>
        <w:t xml:space="preserve"> годы</w:t>
      </w:r>
      <w:r w:rsidR="00E57E40">
        <w:rPr>
          <w:rFonts w:ascii="Times New Roman" w:hAnsi="Times New Roman" w:cs="Times New Roman"/>
          <w:sz w:val="28"/>
          <w:szCs w:val="28"/>
        </w:rPr>
        <w:t>»</w:t>
      </w:r>
    </w:p>
    <w:p w:rsidR="004263FD" w:rsidRPr="00E57E40" w:rsidRDefault="004263FD" w:rsidP="004263FD">
      <w:pPr>
        <w:pStyle w:val="af7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405"/>
        <w:jc w:val="center"/>
        <w:rPr>
          <w:b/>
          <w:color w:val="000000"/>
          <w:sz w:val="32"/>
          <w:szCs w:val="32"/>
        </w:rPr>
      </w:pPr>
    </w:p>
    <w:p w:rsidR="004263FD" w:rsidRPr="001B601B" w:rsidRDefault="004263FD" w:rsidP="002A149E">
      <w:pPr>
        <w:pStyle w:val="ConsPlusTitle"/>
        <w:widowControl/>
        <w:tabs>
          <w:tab w:val="left" w:pos="5040"/>
          <w:tab w:val="left" w:pos="5220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57E40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муниципальной программы  </w:t>
      </w:r>
      <w:r w:rsidR="00E57E40" w:rsidRPr="00E57E40">
        <w:rPr>
          <w:rFonts w:ascii="Times New Roman" w:hAnsi="Times New Roman" w:cs="Times New Roman"/>
          <w:b w:val="0"/>
          <w:sz w:val="28"/>
          <w:szCs w:val="28"/>
        </w:rPr>
        <w:t>Развитие культуры МО Рыбинский сельсовет на 201</w:t>
      </w:r>
      <w:r w:rsidR="002A149E">
        <w:rPr>
          <w:rFonts w:ascii="Times New Roman" w:hAnsi="Times New Roman" w:cs="Times New Roman"/>
          <w:b w:val="0"/>
          <w:sz w:val="28"/>
          <w:szCs w:val="28"/>
        </w:rPr>
        <w:t>6</w:t>
      </w:r>
      <w:r w:rsidR="00E57E40" w:rsidRPr="00E57E40">
        <w:rPr>
          <w:rFonts w:ascii="Times New Roman" w:hAnsi="Times New Roman" w:cs="Times New Roman"/>
          <w:b w:val="0"/>
          <w:sz w:val="28"/>
          <w:szCs w:val="28"/>
        </w:rPr>
        <w:t>-201</w:t>
      </w:r>
      <w:r w:rsidR="002A149E">
        <w:rPr>
          <w:rFonts w:ascii="Times New Roman" w:hAnsi="Times New Roman" w:cs="Times New Roman"/>
          <w:b w:val="0"/>
          <w:sz w:val="28"/>
          <w:szCs w:val="28"/>
        </w:rPr>
        <w:t>8 годы</w:t>
      </w:r>
      <w:r w:rsidRPr="001B601B">
        <w:rPr>
          <w:rFonts w:ascii="Times New Roman" w:hAnsi="Times New Roman" w:cs="Times New Roman"/>
          <w:b w:val="0"/>
          <w:sz w:val="28"/>
          <w:szCs w:val="28"/>
        </w:rPr>
        <w:t xml:space="preserve">( далее – Программа) в целом предусмотрены расходы в сумме </w:t>
      </w:r>
      <w:r w:rsidR="00F91B7F">
        <w:rPr>
          <w:rFonts w:ascii="Times New Roman" w:hAnsi="Times New Roman" w:cs="Times New Roman"/>
          <w:b w:val="0"/>
          <w:sz w:val="28"/>
          <w:szCs w:val="28"/>
        </w:rPr>
        <w:t>10469,18</w:t>
      </w:r>
      <w:r w:rsidR="00030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601B">
        <w:rPr>
          <w:rFonts w:ascii="Times New Roman" w:hAnsi="Times New Roman" w:cs="Times New Roman"/>
          <w:b w:val="0"/>
          <w:sz w:val="28"/>
          <w:szCs w:val="28"/>
        </w:rPr>
        <w:t>тыс.рублей, в том числе:</w:t>
      </w:r>
    </w:p>
    <w:p w:rsidR="00542807" w:rsidRDefault="00542807" w:rsidP="00C71375">
      <w:pPr>
        <w:autoSpaceDE w:val="0"/>
        <w:autoSpaceDN w:val="0"/>
        <w:adjustRightInd w:val="0"/>
        <w:spacing w:before="120"/>
        <w:ind w:firstLine="0"/>
        <w:rPr>
          <w:szCs w:val="28"/>
        </w:rPr>
      </w:pPr>
      <w:r>
        <w:rPr>
          <w:szCs w:val="28"/>
        </w:rPr>
        <w:t>в том числе по годам:</w:t>
      </w:r>
    </w:p>
    <w:p w:rsidR="00542807" w:rsidRPr="00E1044A" w:rsidRDefault="00542807" w:rsidP="00542807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t>в 201</w:t>
      </w:r>
      <w:r w:rsidR="001B601B">
        <w:rPr>
          <w:szCs w:val="28"/>
        </w:rPr>
        <w:t>6</w:t>
      </w:r>
      <w:r>
        <w:rPr>
          <w:szCs w:val="28"/>
        </w:rPr>
        <w:t xml:space="preserve"> году – </w:t>
      </w:r>
      <w:r w:rsidR="00F91B7F">
        <w:rPr>
          <w:szCs w:val="28"/>
        </w:rPr>
        <w:t>3469,18</w:t>
      </w:r>
      <w:r>
        <w:rPr>
          <w:szCs w:val="28"/>
        </w:rPr>
        <w:t xml:space="preserve"> тыс.рублей; </w:t>
      </w:r>
    </w:p>
    <w:p w:rsidR="00542807" w:rsidRPr="00E1044A" w:rsidRDefault="00542807" w:rsidP="00542807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t>в 201</w:t>
      </w:r>
      <w:r w:rsidR="001B601B">
        <w:rPr>
          <w:szCs w:val="28"/>
        </w:rPr>
        <w:t>7</w:t>
      </w:r>
      <w:r>
        <w:rPr>
          <w:szCs w:val="28"/>
        </w:rPr>
        <w:t xml:space="preserve"> году – </w:t>
      </w:r>
      <w:r w:rsidR="00E57E40">
        <w:rPr>
          <w:szCs w:val="28"/>
        </w:rPr>
        <w:t>3</w:t>
      </w:r>
      <w:r w:rsidR="00A75756">
        <w:rPr>
          <w:szCs w:val="28"/>
        </w:rPr>
        <w:t>500</w:t>
      </w:r>
      <w:r w:rsidR="00E57E40">
        <w:rPr>
          <w:szCs w:val="28"/>
        </w:rPr>
        <w:t>,0</w:t>
      </w:r>
      <w:r>
        <w:rPr>
          <w:szCs w:val="28"/>
        </w:rPr>
        <w:t xml:space="preserve"> тыс.рублей; </w:t>
      </w:r>
    </w:p>
    <w:p w:rsidR="00542807" w:rsidRDefault="00542807" w:rsidP="00542807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t>в 201</w:t>
      </w:r>
      <w:r w:rsidR="001B601B">
        <w:rPr>
          <w:szCs w:val="28"/>
        </w:rPr>
        <w:t>8</w:t>
      </w:r>
      <w:r>
        <w:rPr>
          <w:szCs w:val="28"/>
        </w:rPr>
        <w:t xml:space="preserve"> году – </w:t>
      </w:r>
      <w:r w:rsidR="00A75756">
        <w:rPr>
          <w:szCs w:val="28"/>
        </w:rPr>
        <w:t>3500,0</w:t>
      </w:r>
      <w:r>
        <w:rPr>
          <w:szCs w:val="28"/>
        </w:rPr>
        <w:t xml:space="preserve"> тыс.рублей.</w:t>
      </w:r>
    </w:p>
    <w:p w:rsidR="004B6452" w:rsidRDefault="004B6452" w:rsidP="00C13EC7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1B6305">
        <w:rPr>
          <w:b/>
          <w:szCs w:val="28"/>
        </w:rPr>
        <w:t>Цель Программы:</w:t>
      </w:r>
      <w:r w:rsidR="00755AF3">
        <w:rPr>
          <w:b/>
          <w:szCs w:val="28"/>
        </w:rPr>
        <w:t xml:space="preserve"> </w:t>
      </w:r>
      <w:r w:rsidR="00E57E40" w:rsidRPr="00A217E4">
        <w:rPr>
          <w:szCs w:val="28"/>
        </w:rPr>
        <w:t xml:space="preserve">Создание условий для развития и реализации культурного и духовного потенциала населения </w:t>
      </w:r>
      <w:r w:rsidR="00E57E40">
        <w:rPr>
          <w:szCs w:val="28"/>
        </w:rPr>
        <w:t>МО Рыбинский сельсовет</w:t>
      </w:r>
    </w:p>
    <w:p w:rsidR="004B6452" w:rsidRPr="001B6305" w:rsidRDefault="004B6452" w:rsidP="001B6305">
      <w:pPr>
        <w:autoSpaceDE w:val="0"/>
        <w:autoSpaceDN w:val="0"/>
        <w:adjustRightInd w:val="0"/>
        <w:spacing w:before="120"/>
        <w:ind w:firstLine="142"/>
        <w:rPr>
          <w:b/>
          <w:szCs w:val="28"/>
        </w:rPr>
      </w:pPr>
      <w:r w:rsidRPr="001B6305">
        <w:rPr>
          <w:b/>
          <w:szCs w:val="28"/>
        </w:rPr>
        <w:t xml:space="preserve">Задачи Программы: </w:t>
      </w:r>
    </w:p>
    <w:p w:rsidR="004B6452" w:rsidRDefault="00E57E40" w:rsidP="00E57E40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E40">
        <w:rPr>
          <w:rFonts w:ascii="Times New Roman" w:hAnsi="Times New Roman" w:cs="Times New Roman"/>
          <w:sz w:val="28"/>
          <w:szCs w:val="28"/>
        </w:rPr>
        <w:t>Сохранение и развитие народных художественных традиций, и создание равных условий для культурного развития населения МО Рыбинский сельсовет</w:t>
      </w:r>
      <w:r>
        <w:rPr>
          <w:sz w:val="28"/>
          <w:szCs w:val="28"/>
        </w:rPr>
        <w:t>.</w:t>
      </w:r>
    </w:p>
    <w:p w:rsidR="00E9619A" w:rsidRDefault="00E9619A" w:rsidP="004B6452">
      <w:pPr>
        <w:rPr>
          <w:szCs w:val="28"/>
        </w:rPr>
      </w:pPr>
    </w:p>
    <w:p w:rsidR="00E9619A" w:rsidRPr="009A77E5" w:rsidRDefault="00E9619A" w:rsidP="00E9619A">
      <w:pPr>
        <w:rPr>
          <w:b/>
          <w:szCs w:val="28"/>
        </w:rPr>
      </w:pPr>
      <w:r w:rsidRPr="009A77E5">
        <w:rPr>
          <w:b/>
          <w:szCs w:val="28"/>
        </w:rPr>
        <w:t>В рамках данной Программы утвержден</w:t>
      </w:r>
      <w:r w:rsidR="00E57E40">
        <w:rPr>
          <w:b/>
          <w:szCs w:val="28"/>
        </w:rPr>
        <w:t>а1</w:t>
      </w:r>
      <w:r w:rsidRPr="009A77E5">
        <w:rPr>
          <w:b/>
          <w:szCs w:val="28"/>
        </w:rPr>
        <w:t xml:space="preserve"> подпрограмм</w:t>
      </w:r>
      <w:r w:rsidR="00E57E40">
        <w:rPr>
          <w:b/>
          <w:szCs w:val="28"/>
        </w:rPr>
        <w:t>а</w:t>
      </w:r>
      <w:r w:rsidRPr="009A77E5">
        <w:rPr>
          <w:b/>
          <w:szCs w:val="28"/>
        </w:rPr>
        <w:t>:</w:t>
      </w:r>
    </w:p>
    <w:p w:rsidR="00E9619A" w:rsidRDefault="00E9619A" w:rsidP="00E9619A">
      <w:pPr>
        <w:rPr>
          <w:szCs w:val="28"/>
        </w:rPr>
      </w:pPr>
    </w:p>
    <w:p w:rsidR="00E9619A" w:rsidRDefault="00E9619A" w:rsidP="00E57E40">
      <w:pPr>
        <w:pStyle w:val="ConsPlusCell"/>
        <w:rPr>
          <w:rFonts w:ascii="Times New Roman" w:hAnsi="Times New Roman"/>
          <w:bCs/>
          <w:sz w:val="28"/>
          <w:szCs w:val="28"/>
        </w:rPr>
      </w:pPr>
      <w:r w:rsidRPr="00E9619A">
        <w:rPr>
          <w:rFonts w:ascii="Times New Roman" w:hAnsi="Times New Roman" w:cs="Times New Roman"/>
          <w:sz w:val="28"/>
          <w:szCs w:val="28"/>
        </w:rPr>
        <w:t xml:space="preserve">  1</w:t>
      </w:r>
      <w:r w:rsidR="00E57E40">
        <w:rPr>
          <w:rFonts w:ascii="Times New Roman" w:hAnsi="Times New Roman"/>
          <w:bCs/>
          <w:sz w:val="28"/>
          <w:szCs w:val="28"/>
        </w:rPr>
        <w:t>«</w:t>
      </w:r>
      <w:r w:rsidR="00E57E40" w:rsidRPr="00AC4DDE">
        <w:rPr>
          <w:rFonts w:ascii="Times New Roman" w:hAnsi="Times New Roman"/>
          <w:bCs/>
          <w:sz w:val="28"/>
          <w:szCs w:val="28"/>
        </w:rPr>
        <w:t>Поддержка искусства и народного творчества</w:t>
      </w:r>
      <w:r w:rsidR="00E57E40">
        <w:rPr>
          <w:rFonts w:ascii="Times New Roman" w:hAnsi="Times New Roman"/>
          <w:bCs/>
          <w:sz w:val="28"/>
          <w:szCs w:val="28"/>
        </w:rPr>
        <w:t xml:space="preserve"> в МО Рыбинский сельсовет </w:t>
      </w:r>
      <w:r w:rsidR="00E57E40" w:rsidRPr="002B6B6B">
        <w:rPr>
          <w:rFonts w:ascii="Times New Roman" w:hAnsi="Times New Roman"/>
          <w:bCs/>
          <w:sz w:val="28"/>
          <w:szCs w:val="28"/>
        </w:rPr>
        <w:t>на 201</w:t>
      </w:r>
      <w:r w:rsidR="00030894">
        <w:rPr>
          <w:rFonts w:ascii="Times New Roman" w:hAnsi="Times New Roman"/>
          <w:bCs/>
          <w:sz w:val="28"/>
          <w:szCs w:val="28"/>
        </w:rPr>
        <w:t>6</w:t>
      </w:r>
      <w:r w:rsidR="00E57E40" w:rsidRPr="002B6B6B">
        <w:rPr>
          <w:rFonts w:ascii="Times New Roman" w:hAnsi="Times New Roman"/>
          <w:bCs/>
          <w:sz w:val="28"/>
          <w:szCs w:val="28"/>
        </w:rPr>
        <w:t xml:space="preserve"> - 201</w:t>
      </w:r>
      <w:r w:rsidR="00030894">
        <w:rPr>
          <w:rFonts w:ascii="Times New Roman" w:hAnsi="Times New Roman"/>
          <w:bCs/>
          <w:sz w:val="28"/>
          <w:szCs w:val="28"/>
        </w:rPr>
        <w:t>8</w:t>
      </w:r>
      <w:r w:rsidR="00E57E40" w:rsidRPr="002B6B6B">
        <w:rPr>
          <w:rFonts w:ascii="Times New Roman" w:hAnsi="Times New Roman"/>
          <w:bCs/>
          <w:sz w:val="28"/>
          <w:szCs w:val="28"/>
        </w:rPr>
        <w:t xml:space="preserve"> годы</w:t>
      </w:r>
      <w:r w:rsidR="00E57E40">
        <w:rPr>
          <w:rFonts w:ascii="Times New Roman" w:hAnsi="Times New Roman"/>
          <w:bCs/>
          <w:sz w:val="28"/>
          <w:szCs w:val="28"/>
        </w:rPr>
        <w:t>»</w:t>
      </w:r>
    </w:p>
    <w:p w:rsidR="002E1BF1" w:rsidRPr="004B6452" w:rsidRDefault="002E1BF1" w:rsidP="00E57E40">
      <w:pPr>
        <w:pStyle w:val="ConsPlusCell"/>
        <w:rPr>
          <w:szCs w:val="28"/>
        </w:rPr>
      </w:pPr>
    </w:p>
    <w:p w:rsidR="00E57E40" w:rsidRDefault="00C13EC7" w:rsidP="00E57E4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 w:val="32"/>
          <w:szCs w:val="32"/>
        </w:rPr>
        <w:t>2.1.3.</w:t>
      </w:r>
      <w:r w:rsidR="00E57E40" w:rsidRPr="00BF41BE">
        <w:rPr>
          <w:b/>
          <w:szCs w:val="28"/>
        </w:rPr>
        <w:t>«</w:t>
      </w:r>
      <w:r w:rsidR="00E57E40">
        <w:rPr>
          <w:b/>
          <w:szCs w:val="28"/>
        </w:rPr>
        <w:t>Муниципальное управление в МО Рыбинский сельсовет на 201</w:t>
      </w:r>
      <w:r w:rsidR="002E1BF1">
        <w:rPr>
          <w:b/>
          <w:szCs w:val="28"/>
        </w:rPr>
        <w:t>5</w:t>
      </w:r>
      <w:r w:rsidR="00E57E40">
        <w:rPr>
          <w:b/>
          <w:szCs w:val="28"/>
        </w:rPr>
        <w:t>-201</w:t>
      </w:r>
      <w:r w:rsidR="002E1BF1">
        <w:rPr>
          <w:b/>
          <w:szCs w:val="28"/>
        </w:rPr>
        <w:t>7</w:t>
      </w:r>
      <w:r w:rsidR="00E57E40">
        <w:rPr>
          <w:b/>
          <w:szCs w:val="28"/>
        </w:rPr>
        <w:t xml:space="preserve"> годы»</w:t>
      </w:r>
    </w:p>
    <w:p w:rsidR="00E57E40" w:rsidRDefault="00981A13" w:rsidP="00E57E40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 xml:space="preserve">На реализацию муниципальной программы  </w:t>
      </w:r>
      <w:r w:rsidRPr="00E57E40">
        <w:rPr>
          <w:szCs w:val="28"/>
        </w:rPr>
        <w:t>«</w:t>
      </w:r>
      <w:r w:rsidR="00E57E40" w:rsidRPr="00E57E40">
        <w:rPr>
          <w:szCs w:val="28"/>
        </w:rPr>
        <w:t>«Муниципальное управление в МО Рыбинский сельсовет на 201</w:t>
      </w:r>
      <w:r w:rsidR="00030894">
        <w:rPr>
          <w:szCs w:val="28"/>
        </w:rPr>
        <w:t>6</w:t>
      </w:r>
      <w:r w:rsidR="00E57E40" w:rsidRPr="00E57E40">
        <w:rPr>
          <w:szCs w:val="28"/>
        </w:rPr>
        <w:t>-201</w:t>
      </w:r>
      <w:r w:rsidR="00030894">
        <w:rPr>
          <w:szCs w:val="28"/>
        </w:rPr>
        <w:t xml:space="preserve">8 </w:t>
      </w:r>
      <w:r w:rsidR="00E57E40" w:rsidRPr="00E57E40">
        <w:rPr>
          <w:szCs w:val="28"/>
        </w:rPr>
        <w:t>годы»</w:t>
      </w:r>
    </w:p>
    <w:p w:rsidR="00981A13" w:rsidRDefault="00981A13" w:rsidP="00E57E40">
      <w:pPr>
        <w:autoSpaceDE w:val="0"/>
        <w:autoSpaceDN w:val="0"/>
        <w:adjustRightInd w:val="0"/>
        <w:spacing w:before="120"/>
        <w:ind w:firstLine="0"/>
        <w:jc w:val="left"/>
        <w:rPr>
          <w:szCs w:val="28"/>
        </w:rPr>
      </w:pPr>
      <w:r>
        <w:rPr>
          <w:szCs w:val="28"/>
        </w:rPr>
        <w:t xml:space="preserve">(далее – Программа) в целом предусмотрены расходы в сумме </w:t>
      </w:r>
      <w:r w:rsidR="00CC49F4">
        <w:rPr>
          <w:szCs w:val="28"/>
        </w:rPr>
        <w:t>10929,75</w:t>
      </w:r>
      <w:r w:rsidR="006120D4">
        <w:rPr>
          <w:szCs w:val="28"/>
        </w:rPr>
        <w:t xml:space="preserve"> </w:t>
      </w:r>
      <w:r>
        <w:rPr>
          <w:szCs w:val="28"/>
        </w:rPr>
        <w:t>тыс.</w:t>
      </w:r>
      <w:r w:rsidR="00CC49F4">
        <w:rPr>
          <w:szCs w:val="28"/>
        </w:rPr>
        <w:t xml:space="preserve"> </w:t>
      </w:r>
      <w:r>
        <w:rPr>
          <w:szCs w:val="28"/>
        </w:rPr>
        <w:t>рублей, в том числе:</w:t>
      </w:r>
    </w:p>
    <w:p w:rsidR="00981A13" w:rsidRDefault="00981A13" w:rsidP="00C71375">
      <w:pPr>
        <w:autoSpaceDE w:val="0"/>
        <w:autoSpaceDN w:val="0"/>
        <w:adjustRightInd w:val="0"/>
        <w:spacing w:before="120"/>
        <w:ind w:firstLine="0"/>
        <w:rPr>
          <w:szCs w:val="28"/>
        </w:rPr>
      </w:pPr>
      <w:r>
        <w:rPr>
          <w:szCs w:val="28"/>
        </w:rPr>
        <w:t>в том числе по годам:</w:t>
      </w:r>
    </w:p>
    <w:p w:rsidR="00981A13" w:rsidRPr="00E1044A" w:rsidRDefault="00981A13" w:rsidP="00981A13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lastRenderedPageBreak/>
        <w:t>в 201</w:t>
      </w:r>
      <w:r w:rsidR="00030894">
        <w:rPr>
          <w:szCs w:val="28"/>
        </w:rPr>
        <w:t>6</w:t>
      </w:r>
      <w:r>
        <w:rPr>
          <w:szCs w:val="28"/>
        </w:rPr>
        <w:t xml:space="preserve"> году – </w:t>
      </w:r>
      <w:r w:rsidR="00CC49F4">
        <w:rPr>
          <w:sz w:val="26"/>
          <w:szCs w:val="26"/>
        </w:rPr>
        <w:t>4076,46</w:t>
      </w:r>
      <w:r w:rsidR="00FC0518">
        <w:rPr>
          <w:sz w:val="26"/>
          <w:szCs w:val="26"/>
        </w:rPr>
        <w:t xml:space="preserve"> </w:t>
      </w:r>
      <w:r>
        <w:rPr>
          <w:szCs w:val="28"/>
        </w:rPr>
        <w:t xml:space="preserve">тыс.рублей; </w:t>
      </w:r>
    </w:p>
    <w:p w:rsidR="00981A13" w:rsidRPr="00E1044A" w:rsidRDefault="00981A13" w:rsidP="00981A13">
      <w:pPr>
        <w:autoSpaceDE w:val="0"/>
        <w:autoSpaceDN w:val="0"/>
        <w:adjustRightInd w:val="0"/>
        <w:spacing w:before="120"/>
        <w:ind w:firstLine="540"/>
        <w:rPr>
          <w:szCs w:val="28"/>
        </w:rPr>
      </w:pPr>
      <w:r>
        <w:rPr>
          <w:szCs w:val="28"/>
        </w:rPr>
        <w:t>в 201</w:t>
      </w:r>
      <w:r w:rsidR="00030894">
        <w:rPr>
          <w:szCs w:val="28"/>
        </w:rPr>
        <w:t>7</w:t>
      </w:r>
      <w:r>
        <w:rPr>
          <w:szCs w:val="28"/>
        </w:rPr>
        <w:t xml:space="preserve"> году – </w:t>
      </w:r>
      <w:r w:rsidR="004A6C1B">
        <w:rPr>
          <w:sz w:val="26"/>
          <w:szCs w:val="26"/>
        </w:rPr>
        <w:t>3483,62</w:t>
      </w:r>
      <w:r w:rsidR="00FC0518">
        <w:rPr>
          <w:sz w:val="26"/>
          <w:szCs w:val="26"/>
        </w:rPr>
        <w:t xml:space="preserve"> </w:t>
      </w:r>
      <w:r>
        <w:rPr>
          <w:szCs w:val="28"/>
        </w:rPr>
        <w:t>тыс.рублей</w:t>
      </w:r>
      <w:r w:rsidR="003544DF">
        <w:rPr>
          <w:szCs w:val="28"/>
        </w:rPr>
        <w:t>;</w:t>
      </w:r>
    </w:p>
    <w:p w:rsidR="00981A13" w:rsidRDefault="00FC0518" w:rsidP="005A21A7">
      <w:pPr>
        <w:autoSpaceDE w:val="0"/>
        <w:autoSpaceDN w:val="0"/>
        <w:adjustRightInd w:val="0"/>
        <w:spacing w:before="120"/>
        <w:ind w:firstLine="0"/>
        <w:rPr>
          <w:szCs w:val="28"/>
        </w:rPr>
      </w:pPr>
      <w:r>
        <w:rPr>
          <w:szCs w:val="28"/>
        </w:rPr>
        <w:t xml:space="preserve">        </w:t>
      </w:r>
      <w:r w:rsidR="002E1BF1">
        <w:rPr>
          <w:szCs w:val="28"/>
        </w:rPr>
        <w:t>в 201</w:t>
      </w:r>
      <w:r w:rsidR="00030894">
        <w:rPr>
          <w:szCs w:val="28"/>
        </w:rPr>
        <w:t>8</w:t>
      </w:r>
      <w:r w:rsidR="00981A13">
        <w:rPr>
          <w:szCs w:val="28"/>
        </w:rPr>
        <w:t xml:space="preserve"> году – </w:t>
      </w:r>
      <w:r w:rsidR="004A6C1B">
        <w:rPr>
          <w:sz w:val="26"/>
          <w:szCs w:val="26"/>
        </w:rPr>
        <w:t>3369,67</w:t>
      </w:r>
      <w:r w:rsidR="003544DF" w:rsidRPr="00296279">
        <w:rPr>
          <w:sz w:val="26"/>
          <w:szCs w:val="26"/>
        </w:rPr>
        <w:t xml:space="preserve"> тыс.руб</w:t>
      </w:r>
      <w:r w:rsidR="003544DF">
        <w:rPr>
          <w:sz w:val="26"/>
          <w:szCs w:val="26"/>
        </w:rPr>
        <w:t>лей</w:t>
      </w:r>
      <w:r w:rsidR="00981A13">
        <w:rPr>
          <w:szCs w:val="28"/>
        </w:rPr>
        <w:t>.</w:t>
      </w:r>
    </w:p>
    <w:p w:rsidR="003544DF" w:rsidRDefault="005A21A7" w:rsidP="00C13EC7">
      <w:pPr>
        <w:autoSpaceDE w:val="0"/>
        <w:autoSpaceDN w:val="0"/>
        <w:adjustRightInd w:val="0"/>
        <w:spacing w:before="120"/>
        <w:ind w:firstLine="709"/>
        <w:rPr>
          <w:b/>
        </w:rPr>
      </w:pPr>
      <w:r w:rsidRPr="001B6305">
        <w:rPr>
          <w:b/>
          <w:szCs w:val="28"/>
        </w:rPr>
        <w:t>Цель Программы:</w:t>
      </w:r>
      <w:r w:rsidR="00FC0518">
        <w:rPr>
          <w:b/>
          <w:szCs w:val="28"/>
        </w:rPr>
        <w:t xml:space="preserve"> </w:t>
      </w:r>
      <w:r w:rsidR="003544DF" w:rsidRPr="001E52E6">
        <w:rPr>
          <w:sz w:val="26"/>
          <w:szCs w:val="26"/>
        </w:rPr>
        <w:t>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</w:r>
    </w:p>
    <w:p w:rsidR="001B6305" w:rsidRPr="001B6305" w:rsidRDefault="005A21A7" w:rsidP="00C13EC7">
      <w:pPr>
        <w:autoSpaceDE w:val="0"/>
        <w:autoSpaceDN w:val="0"/>
        <w:adjustRightInd w:val="0"/>
        <w:spacing w:before="120"/>
        <w:ind w:firstLine="709"/>
        <w:rPr>
          <w:b/>
        </w:rPr>
      </w:pPr>
      <w:r w:rsidRPr="001B6305">
        <w:rPr>
          <w:b/>
        </w:rPr>
        <w:t>Задачи Программы:</w:t>
      </w:r>
    </w:p>
    <w:p w:rsidR="003544DF" w:rsidRPr="001E52E6" w:rsidRDefault="003544DF" w:rsidP="003544DF">
      <w:pPr>
        <w:pStyle w:val="ConsPlusCell"/>
        <w:widowControl w:val="0"/>
        <w:numPr>
          <w:ilvl w:val="0"/>
          <w:numId w:val="28"/>
        </w:numPr>
        <w:ind w:left="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52E6">
        <w:rPr>
          <w:rFonts w:ascii="Times New Roman" w:hAnsi="Times New Roman" w:cs="Times New Roman"/>
          <w:sz w:val="26"/>
          <w:szCs w:val="26"/>
        </w:rPr>
        <w:t>Обеспечение эффективности управления муниципальной собственности и земельными ресурсами.</w:t>
      </w:r>
    </w:p>
    <w:p w:rsidR="003544DF" w:rsidRPr="001E52E6" w:rsidRDefault="003544DF" w:rsidP="003544DF">
      <w:pPr>
        <w:pStyle w:val="ConsPlusCell"/>
        <w:widowControl w:val="0"/>
        <w:numPr>
          <w:ilvl w:val="0"/>
          <w:numId w:val="28"/>
        </w:numPr>
        <w:ind w:left="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52E6">
        <w:rPr>
          <w:rFonts w:ascii="Times New Roman" w:hAnsi="Times New Roman" w:cs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сельсовета.</w:t>
      </w:r>
    </w:p>
    <w:p w:rsidR="003544DF" w:rsidRPr="001E52E6" w:rsidRDefault="003544DF" w:rsidP="003544DF">
      <w:pPr>
        <w:pStyle w:val="ConsPlusCell"/>
        <w:widowControl w:val="0"/>
        <w:numPr>
          <w:ilvl w:val="0"/>
          <w:numId w:val="28"/>
        </w:numPr>
        <w:ind w:left="34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52E6">
        <w:rPr>
          <w:rFonts w:ascii="Times New Roman" w:hAnsi="Times New Roman" w:cs="Times New Roman"/>
          <w:sz w:val="26"/>
          <w:szCs w:val="26"/>
          <w:lang w:eastAsia="en-US"/>
        </w:rPr>
        <w:t>Формирование целостной и эффективной системы управления энергосбережением и повышением энергетической эффективности</w:t>
      </w:r>
    </w:p>
    <w:p w:rsidR="003544DF" w:rsidRDefault="003544DF" w:rsidP="003544DF">
      <w:pPr>
        <w:pStyle w:val="ConsPlusCell"/>
        <w:widowControl w:val="0"/>
        <w:numPr>
          <w:ilvl w:val="0"/>
          <w:numId w:val="28"/>
        </w:numPr>
        <w:ind w:left="34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52E6">
        <w:rPr>
          <w:rFonts w:ascii="Times New Roman" w:hAnsi="Times New Roman" w:cs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</w:t>
      </w:r>
    </w:p>
    <w:p w:rsidR="005A21A7" w:rsidRDefault="003544DF" w:rsidP="003544DF">
      <w:pPr>
        <w:spacing w:line="276" w:lineRule="auto"/>
        <w:ind w:firstLine="0"/>
        <w:rPr>
          <w:szCs w:val="28"/>
        </w:rPr>
      </w:pPr>
      <w:r w:rsidRPr="00364E72">
        <w:rPr>
          <w:sz w:val="24"/>
          <w:szCs w:val="24"/>
        </w:rPr>
        <w:t>Повышение эффективности деятельности органов местного самоуправления по предупреждению роста безработицы, снижению напряженности на ранке труда</w:t>
      </w:r>
      <w:r w:rsidR="005A21A7" w:rsidRPr="005A21A7">
        <w:rPr>
          <w:szCs w:val="28"/>
        </w:rPr>
        <w:t xml:space="preserve">. </w:t>
      </w:r>
    </w:p>
    <w:p w:rsidR="003544DF" w:rsidRPr="00BF2320" w:rsidRDefault="003544DF" w:rsidP="00C71375">
      <w:pPr>
        <w:widowControl w:val="0"/>
        <w:shd w:val="clear" w:color="auto" w:fill="FFFFFF"/>
        <w:autoSpaceDE w:val="0"/>
        <w:autoSpaceDN w:val="0"/>
        <w:adjustRightInd w:val="0"/>
        <w:ind w:left="19" w:hanging="19"/>
        <w:rPr>
          <w:szCs w:val="28"/>
        </w:rPr>
      </w:pPr>
    </w:p>
    <w:p w:rsidR="009A77E5" w:rsidRPr="009A77E5" w:rsidRDefault="009A77E5" w:rsidP="00C71375">
      <w:pPr>
        <w:ind w:firstLine="0"/>
        <w:jc w:val="center"/>
        <w:rPr>
          <w:b/>
          <w:szCs w:val="28"/>
        </w:rPr>
      </w:pPr>
      <w:r w:rsidRPr="009A77E5">
        <w:rPr>
          <w:b/>
          <w:szCs w:val="28"/>
        </w:rPr>
        <w:t>В рамках данной Программы утверждены 4 подпрограммы:</w:t>
      </w:r>
    </w:p>
    <w:p w:rsidR="003544DF" w:rsidRPr="001E52E6" w:rsidRDefault="003544DF" w:rsidP="003544DF">
      <w:pPr>
        <w:pStyle w:val="af7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1E52E6">
        <w:rPr>
          <w:sz w:val="26"/>
          <w:szCs w:val="26"/>
        </w:rPr>
        <w:t>«Управление муниципальным имуществом МО Рыбинский сельсовет на 201</w:t>
      </w:r>
      <w:r w:rsidR="006120D4">
        <w:rPr>
          <w:sz w:val="26"/>
          <w:szCs w:val="26"/>
        </w:rPr>
        <w:t>6</w:t>
      </w:r>
      <w:r w:rsidRPr="001E52E6">
        <w:rPr>
          <w:sz w:val="26"/>
          <w:szCs w:val="26"/>
        </w:rPr>
        <w:t>-201</w:t>
      </w:r>
      <w:r w:rsidR="006120D4">
        <w:rPr>
          <w:sz w:val="26"/>
          <w:szCs w:val="26"/>
        </w:rPr>
        <w:t>8</w:t>
      </w:r>
      <w:r w:rsidRPr="001E52E6">
        <w:rPr>
          <w:sz w:val="26"/>
          <w:szCs w:val="26"/>
        </w:rPr>
        <w:t xml:space="preserve"> годы» </w:t>
      </w:r>
    </w:p>
    <w:p w:rsidR="003544DF" w:rsidRPr="001E52E6" w:rsidRDefault="003544DF" w:rsidP="003544DF">
      <w:pPr>
        <w:pStyle w:val="af7"/>
        <w:numPr>
          <w:ilvl w:val="0"/>
          <w:numId w:val="29"/>
        </w:numPr>
        <w:autoSpaceDE w:val="0"/>
        <w:autoSpaceDN w:val="0"/>
        <w:adjustRightInd w:val="0"/>
        <w:ind w:left="0" w:firstLine="34"/>
        <w:jc w:val="both"/>
        <w:outlineLvl w:val="0"/>
        <w:rPr>
          <w:sz w:val="26"/>
          <w:szCs w:val="26"/>
        </w:rPr>
      </w:pPr>
      <w:r w:rsidRPr="001E52E6">
        <w:rPr>
          <w:sz w:val="26"/>
          <w:szCs w:val="26"/>
        </w:rPr>
        <w:t>«Управление муниципальными финансами МО Рыбинский сельсовет и обеспечение реализации муниципальной программы на 201</w:t>
      </w:r>
      <w:r w:rsidR="006120D4">
        <w:rPr>
          <w:sz w:val="26"/>
          <w:szCs w:val="26"/>
        </w:rPr>
        <w:t>6</w:t>
      </w:r>
      <w:r w:rsidRPr="001E52E6">
        <w:rPr>
          <w:sz w:val="26"/>
          <w:szCs w:val="26"/>
        </w:rPr>
        <w:t>-201</w:t>
      </w:r>
      <w:r w:rsidR="006120D4">
        <w:rPr>
          <w:sz w:val="26"/>
          <w:szCs w:val="26"/>
        </w:rPr>
        <w:t>8</w:t>
      </w:r>
      <w:r w:rsidRPr="001E52E6">
        <w:rPr>
          <w:sz w:val="26"/>
          <w:szCs w:val="26"/>
        </w:rPr>
        <w:t xml:space="preserve"> годы»</w:t>
      </w:r>
    </w:p>
    <w:p w:rsidR="003544DF" w:rsidRDefault="003544DF" w:rsidP="003544DF">
      <w:pPr>
        <w:pStyle w:val="af7"/>
        <w:numPr>
          <w:ilvl w:val="0"/>
          <w:numId w:val="29"/>
        </w:numPr>
        <w:autoSpaceDE w:val="0"/>
        <w:autoSpaceDN w:val="0"/>
        <w:adjustRightInd w:val="0"/>
        <w:ind w:left="0" w:firstLine="34"/>
        <w:jc w:val="both"/>
        <w:outlineLvl w:val="0"/>
        <w:rPr>
          <w:sz w:val="26"/>
          <w:szCs w:val="26"/>
        </w:rPr>
      </w:pPr>
      <w:r w:rsidRPr="001E52E6">
        <w:rPr>
          <w:sz w:val="26"/>
          <w:szCs w:val="26"/>
        </w:rPr>
        <w:t>«Повышение энергетической эффективности и сокращение энергетических издержек в бюджетном секторе МО Рыбинский сельсовет</w:t>
      </w:r>
      <w:r>
        <w:rPr>
          <w:sz w:val="26"/>
          <w:szCs w:val="26"/>
        </w:rPr>
        <w:t xml:space="preserve"> на 201</w:t>
      </w:r>
      <w:r w:rsidR="006120D4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6120D4">
        <w:rPr>
          <w:sz w:val="26"/>
          <w:szCs w:val="26"/>
        </w:rPr>
        <w:t>8</w:t>
      </w:r>
      <w:r>
        <w:rPr>
          <w:sz w:val="26"/>
          <w:szCs w:val="26"/>
        </w:rPr>
        <w:t xml:space="preserve"> годы</w:t>
      </w:r>
      <w:r w:rsidRPr="001E52E6">
        <w:rPr>
          <w:sz w:val="26"/>
          <w:szCs w:val="26"/>
        </w:rPr>
        <w:t>»</w:t>
      </w:r>
    </w:p>
    <w:p w:rsidR="005A21A7" w:rsidRDefault="003544DF" w:rsidP="003544DF">
      <w:pPr>
        <w:numPr>
          <w:ilvl w:val="0"/>
          <w:numId w:val="29"/>
        </w:numPr>
        <w:spacing w:line="276" w:lineRule="auto"/>
        <w:ind w:left="0" w:firstLine="142"/>
        <w:rPr>
          <w:szCs w:val="28"/>
        </w:rPr>
      </w:pPr>
      <w:r>
        <w:rPr>
          <w:sz w:val="26"/>
          <w:szCs w:val="26"/>
        </w:rPr>
        <w:t xml:space="preserve">Отдельное мероприятие: </w:t>
      </w:r>
      <w:r w:rsidRPr="00C60EF9">
        <w:rPr>
          <w:sz w:val="26"/>
          <w:szCs w:val="26"/>
        </w:rPr>
        <w:t xml:space="preserve">«Содействие занятости населения </w:t>
      </w:r>
      <w:r>
        <w:rPr>
          <w:sz w:val="26"/>
          <w:szCs w:val="26"/>
        </w:rPr>
        <w:t xml:space="preserve">МО Рыбинский сельсовет </w:t>
      </w:r>
      <w:r w:rsidRPr="00C60EF9">
        <w:rPr>
          <w:sz w:val="26"/>
          <w:szCs w:val="26"/>
        </w:rPr>
        <w:t>на 201</w:t>
      </w:r>
      <w:r w:rsidR="006120D4">
        <w:rPr>
          <w:sz w:val="26"/>
          <w:szCs w:val="26"/>
        </w:rPr>
        <w:t>6</w:t>
      </w:r>
      <w:r w:rsidRPr="00C60EF9">
        <w:rPr>
          <w:sz w:val="26"/>
          <w:szCs w:val="26"/>
        </w:rPr>
        <w:t>-201</w:t>
      </w:r>
      <w:r w:rsidR="006120D4">
        <w:rPr>
          <w:sz w:val="26"/>
          <w:szCs w:val="26"/>
        </w:rPr>
        <w:t xml:space="preserve">8 </w:t>
      </w:r>
      <w:r w:rsidRPr="00C60EF9">
        <w:rPr>
          <w:sz w:val="26"/>
          <w:szCs w:val="26"/>
        </w:rPr>
        <w:t>годы»</w:t>
      </w:r>
    </w:p>
    <w:p w:rsidR="00AE4F34" w:rsidRDefault="00AE4F34" w:rsidP="009A77E5">
      <w:pPr>
        <w:spacing w:line="276" w:lineRule="auto"/>
        <w:rPr>
          <w:szCs w:val="28"/>
        </w:rPr>
      </w:pPr>
    </w:p>
    <w:p w:rsidR="00981A13" w:rsidRDefault="00C13EC7" w:rsidP="003544D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2.1.4. </w:t>
      </w:r>
      <w:r w:rsidR="003544DF" w:rsidRPr="0054756E">
        <w:rPr>
          <w:rFonts w:ascii="Times New Roman" w:hAnsi="Times New Roman" w:cs="Times New Roman"/>
          <w:b/>
          <w:sz w:val="28"/>
          <w:szCs w:val="28"/>
        </w:rPr>
        <w:t>«Защита населения от чрезвычайных ситуаций природного и техногенного характера и обеспечение пожарной безопасности</w:t>
      </w:r>
      <w:r w:rsidR="003544DF">
        <w:rPr>
          <w:rFonts w:ascii="Times New Roman" w:hAnsi="Times New Roman" w:cs="Times New Roman"/>
          <w:b/>
          <w:sz w:val="28"/>
          <w:szCs w:val="28"/>
        </w:rPr>
        <w:t xml:space="preserve"> в МО Рыбинский сельсовет </w:t>
      </w:r>
      <w:r w:rsidR="003544DF" w:rsidRPr="0054756E">
        <w:rPr>
          <w:rFonts w:ascii="Times New Roman" w:hAnsi="Times New Roman" w:cs="Times New Roman"/>
          <w:b/>
          <w:sz w:val="28"/>
          <w:szCs w:val="28"/>
        </w:rPr>
        <w:t>на 201</w:t>
      </w:r>
      <w:r w:rsidR="003C5E71">
        <w:rPr>
          <w:rFonts w:ascii="Times New Roman" w:hAnsi="Times New Roman" w:cs="Times New Roman"/>
          <w:b/>
          <w:sz w:val="28"/>
          <w:szCs w:val="28"/>
        </w:rPr>
        <w:t>6</w:t>
      </w:r>
      <w:r w:rsidR="003544DF" w:rsidRPr="0054756E">
        <w:rPr>
          <w:rFonts w:ascii="Times New Roman" w:hAnsi="Times New Roman" w:cs="Times New Roman"/>
          <w:b/>
          <w:sz w:val="28"/>
          <w:szCs w:val="28"/>
        </w:rPr>
        <w:t>-201</w:t>
      </w:r>
      <w:r w:rsidR="003C5E71">
        <w:rPr>
          <w:rFonts w:ascii="Times New Roman" w:hAnsi="Times New Roman" w:cs="Times New Roman"/>
          <w:b/>
          <w:sz w:val="28"/>
          <w:szCs w:val="28"/>
        </w:rPr>
        <w:t>8</w:t>
      </w:r>
      <w:r w:rsidR="003544DF" w:rsidRPr="0054756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544DF">
        <w:rPr>
          <w:rFonts w:ascii="Times New Roman" w:hAnsi="Times New Roman" w:cs="Times New Roman"/>
          <w:b/>
          <w:sz w:val="28"/>
          <w:szCs w:val="28"/>
        </w:rPr>
        <w:t>»</w:t>
      </w:r>
    </w:p>
    <w:p w:rsidR="003544DF" w:rsidRPr="003544DF" w:rsidRDefault="003544DF" w:rsidP="003544D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DF" w:rsidRPr="003544DF" w:rsidRDefault="00D37EAC" w:rsidP="003544DF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DF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 </w:t>
      </w:r>
      <w:r w:rsidR="003544DF" w:rsidRPr="003544DF">
        <w:rPr>
          <w:rFonts w:ascii="Times New Roman" w:hAnsi="Times New Roman" w:cs="Times New Roman"/>
          <w:sz w:val="28"/>
          <w:szCs w:val="28"/>
        </w:rPr>
        <w:t>«Защита населения от чрезвычайных ситуаций природного и техногенного характера и обеспечение пожарной безопасности в МО Рыбинский сельсовет на 201</w:t>
      </w:r>
      <w:r w:rsidR="003C5E71">
        <w:rPr>
          <w:rFonts w:ascii="Times New Roman" w:hAnsi="Times New Roman" w:cs="Times New Roman"/>
          <w:sz w:val="28"/>
          <w:szCs w:val="28"/>
        </w:rPr>
        <w:t>6</w:t>
      </w:r>
      <w:r w:rsidR="003544DF" w:rsidRPr="003544DF">
        <w:rPr>
          <w:rFonts w:ascii="Times New Roman" w:hAnsi="Times New Roman" w:cs="Times New Roman"/>
          <w:sz w:val="28"/>
          <w:szCs w:val="28"/>
        </w:rPr>
        <w:t>-201</w:t>
      </w:r>
      <w:r w:rsidR="003C5E71">
        <w:rPr>
          <w:rFonts w:ascii="Times New Roman" w:hAnsi="Times New Roman" w:cs="Times New Roman"/>
          <w:sz w:val="28"/>
          <w:szCs w:val="28"/>
        </w:rPr>
        <w:t>8</w:t>
      </w:r>
      <w:r w:rsidR="003544DF" w:rsidRPr="003544D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7EAC" w:rsidRDefault="00D37EAC" w:rsidP="003544DF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(далее – Программа) в целом предусмотрены расходы в сумме </w:t>
      </w:r>
      <w:r w:rsidR="0041120A">
        <w:rPr>
          <w:szCs w:val="28"/>
        </w:rPr>
        <w:t>90</w:t>
      </w:r>
      <w:r w:rsidR="002E1BF1">
        <w:rPr>
          <w:szCs w:val="28"/>
        </w:rPr>
        <w:t>,0</w:t>
      </w:r>
      <w:r w:rsidR="00C265FC">
        <w:rPr>
          <w:szCs w:val="28"/>
        </w:rPr>
        <w:t xml:space="preserve"> </w:t>
      </w:r>
      <w:r>
        <w:rPr>
          <w:szCs w:val="28"/>
        </w:rPr>
        <w:t>тыс.рублей, в том числе:</w:t>
      </w:r>
    </w:p>
    <w:p w:rsidR="00D37EAC" w:rsidRDefault="00D37EAC" w:rsidP="00C71375">
      <w:pPr>
        <w:autoSpaceDE w:val="0"/>
        <w:autoSpaceDN w:val="0"/>
        <w:adjustRightInd w:val="0"/>
        <w:spacing w:before="120"/>
        <w:ind w:firstLine="0"/>
        <w:rPr>
          <w:szCs w:val="28"/>
        </w:rPr>
      </w:pPr>
      <w:r>
        <w:rPr>
          <w:szCs w:val="28"/>
        </w:rPr>
        <w:t>в том числе по годам:</w:t>
      </w:r>
    </w:p>
    <w:p w:rsidR="00D37EAC" w:rsidRPr="00E1044A" w:rsidRDefault="00D37EAC" w:rsidP="00C71375">
      <w:pPr>
        <w:autoSpaceDE w:val="0"/>
        <w:autoSpaceDN w:val="0"/>
        <w:adjustRightInd w:val="0"/>
        <w:spacing w:before="120"/>
        <w:ind w:firstLine="0"/>
        <w:rPr>
          <w:szCs w:val="28"/>
        </w:rPr>
      </w:pPr>
      <w:r>
        <w:rPr>
          <w:szCs w:val="28"/>
        </w:rPr>
        <w:t>в 201</w:t>
      </w:r>
      <w:r w:rsidR="003C5E71">
        <w:rPr>
          <w:szCs w:val="28"/>
        </w:rPr>
        <w:t>6</w:t>
      </w:r>
      <w:r>
        <w:rPr>
          <w:szCs w:val="28"/>
        </w:rPr>
        <w:t xml:space="preserve"> году </w:t>
      </w:r>
      <w:r w:rsidR="00AE2C0C">
        <w:rPr>
          <w:szCs w:val="28"/>
        </w:rPr>
        <w:t>--</w:t>
      </w:r>
      <w:r>
        <w:rPr>
          <w:szCs w:val="28"/>
        </w:rPr>
        <w:t xml:space="preserve">– </w:t>
      </w:r>
      <w:r w:rsidR="0041120A">
        <w:rPr>
          <w:szCs w:val="28"/>
        </w:rPr>
        <w:t>25</w:t>
      </w:r>
      <w:r w:rsidR="002E1BF1">
        <w:rPr>
          <w:szCs w:val="28"/>
        </w:rPr>
        <w:t>,0</w:t>
      </w:r>
      <w:r>
        <w:rPr>
          <w:szCs w:val="28"/>
        </w:rPr>
        <w:t xml:space="preserve">тыс.рублей; </w:t>
      </w:r>
    </w:p>
    <w:p w:rsidR="00D37EAC" w:rsidRPr="00E1044A" w:rsidRDefault="00D37EAC" w:rsidP="00C71375">
      <w:pPr>
        <w:autoSpaceDE w:val="0"/>
        <w:autoSpaceDN w:val="0"/>
        <w:adjustRightInd w:val="0"/>
        <w:spacing w:before="120"/>
        <w:ind w:firstLine="0"/>
        <w:rPr>
          <w:szCs w:val="28"/>
        </w:rPr>
      </w:pPr>
      <w:r>
        <w:rPr>
          <w:szCs w:val="28"/>
        </w:rPr>
        <w:t>в 201</w:t>
      </w:r>
      <w:r w:rsidR="003C5E71">
        <w:rPr>
          <w:szCs w:val="28"/>
        </w:rPr>
        <w:t>7</w:t>
      </w:r>
      <w:r>
        <w:rPr>
          <w:szCs w:val="28"/>
        </w:rPr>
        <w:t xml:space="preserve"> году –– </w:t>
      </w:r>
      <w:r w:rsidR="0041120A">
        <w:rPr>
          <w:szCs w:val="28"/>
        </w:rPr>
        <w:t>32</w:t>
      </w:r>
      <w:r w:rsidR="00A75756">
        <w:rPr>
          <w:szCs w:val="28"/>
        </w:rPr>
        <w:t xml:space="preserve">,5 </w:t>
      </w:r>
      <w:r>
        <w:rPr>
          <w:szCs w:val="28"/>
        </w:rPr>
        <w:t xml:space="preserve">тыс.рублей; </w:t>
      </w:r>
    </w:p>
    <w:p w:rsidR="009A77E5" w:rsidRDefault="00D37EAC" w:rsidP="00C71375">
      <w:pPr>
        <w:autoSpaceDE w:val="0"/>
        <w:autoSpaceDN w:val="0"/>
        <w:adjustRightInd w:val="0"/>
        <w:spacing w:before="120"/>
        <w:ind w:firstLine="0"/>
        <w:rPr>
          <w:b/>
          <w:szCs w:val="28"/>
        </w:rPr>
      </w:pPr>
      <w:r>
        <w:rPr>
          <w:szCs w:val="28"/>
        </w:rPr>
        <w:lastRenderedPageBreak/>
        <w:t>в 201</w:t>
      </w:r>
      <w:r w:rsidR="003C5E71">
        <w:rPr>
          <w:szCs w:val="28"/>
        </w:rPr>
        <w:t>8</w:t>
      </w:r>
      <w:r>
        <w:rPr>
          <w:szCs w:val="28"/>
        </w:rPr>
        <w:t xml:space="preserve"> году –– </w:t>
      </w:r>
      <w:r w:rsidR="0041120A">
        <w:rPr>
          <w:szCs w:val="28"/>
        </w:rPr>
        <w:t>32</w:t>
      </w:r>
      <w:r w:rsidR="00A75756">
        <w:rPr>
          <w:szCs w:val="28"/>
        </w:rPr>
        <w:t>,5</w:t>
      </w:r>
      <w:r w:rsidR="00AE2C0C">
        <w:rPr>
          <w:szCs w:val="28"/>
        </w:rPr>
        <w:t>т</w:t>
      </w:r>
      <w:r>
        <w:rPr>
          <w:szCs w:val="28"/>
        </w:rPr>
        <w:t>ыс.рублей.</w:t>
      </w:r>
    </w:p>
    <w:p w:rsidR="009A77E5" w:rsidRPr="003544DF" w:rsidRDefault="00F50A1A" w:rsidP="003544D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3544D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3544DF" w:rsidRPr="003544DF">
        <w:rPr>
          <w:rFonts w:ascii="Times New Roman" w:hAnsi="Times New Roman" w:cs="Times New Roman"/>
          <w:sz w:val="28"/>
          <w:szCs w:val="28"/>
        </w:rPr>
        <w:t>Обеспечение эффективной деятельности и управления в системе гражданской обороны, защиты населения и территорий от чрезвычайных  ситуаций,</w:t>
      </w:r>
      <w:r w:rsidR="00755AF3">
        <w:rPr>
          <w:rFonts w:ascii="Times New Roman" w:hAnsi="Times New Roman" w:cs="Times New Roman"/>
          <w:sz w:val="28"/>
          <w:szCs w:val="28"/>
        </w:rPr>
        <w:t xml:space="preserve"> </w:t>
      </w:r>
      <w:r w:rsidR="003544DF" w:rsidRPr="003544DF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  <w:r w:rsidRPr="00320C82">
        <w:t>.</w:t>
      </w:r>
    </w:p>
    <w:p w:rsidR="00F50A1A" w:rsidRPr="00F50A1A" w:rsidRDefault="00F50A1A" w:rsidP="00C13EC7">
      <w:pPr>
        <w:autoSpaceDE w:val="0"/>
        <w:autoSpaceDN w:val="0"/>
        <w:adjustRightInd w:val="0"/>
        <w:spacing w:before="120"/>
        <w:ind w:firstLine="709"/>
        <w:rPr>
          <w:b/>
          <w:szCs w:val="28"/>
        </w:rPr>
      </w:pPr>
      <w:r>
        <w:rPr>
          <w:b/>
          <w:szCs w:val="28"/>
        </w:rPr>
        <w:t>Задачи Программы:</w:t>
      </w:r>
    </w:p>
    <w:p w:rsidR="003544DF" w:rsidRPr="003544DF" w:rsidRDefault="00755AF3" w:rsidP="003544D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Минимизация социального, </w:t>
      </w:r>
      <w:r w:rsidR="003544DF" w:rsidRPr="003544DF">
        <w:rPr>
          <w:rFonts w:ascii="Times New Roman" w:hAnsi="Times New Roman" w:cs="Times New Roman"/>
          <w:sz w:val="26"/>
          <w:szCs w:val="26"/>
        </w:rPr>
        <w:t>экономического  и экологического  ущерба,  наносимого  населению,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4DF" w:rsidRPr="003544DF">
        <w:rPr>
          <w:rFonts w:ascii="Times New Roman" w:hAnsi="Times New Roman" w:cs="Times New Roman"/>
          <w:sz w:val="26"/>
          <w:szCs w:val="26"/>
        </w:rPr>
        <w:t>экономике и природной  среде  от ведения и вследствие ведения военных действий, совершении террористических акций,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4DF" w:rsidRPr="003544DF">
        <w:rPr>
          <w:rFonts w:ascii="Times New Roman" w:hAnsi="Times New Roman" w:cs="Times New Roman"/>
          <w:sz w:val="26"/>
          <w:szCs w:val="26"/>
        </w:rPr>
        <w:t>природного и техногенного  характера</w:t>
      </w:r>
    </w:p>
    <w:p w:rsidR="009A77E5" w:rsidRDefault="003544DF" w:rsidP="003544DF">
      <w:pPr>
        <w:pStyle w:val="af3"/>
        <w:spacing w:after="0" w:afterAutospacing="0"/>
        <w:jc w:val="both"/>
        <w:rPr>
          <w:szCs w:val="28"/>
        </w:rPr>
      </w:pPr>
      <w:r w:rsidRPr="003544DF">
        <w:rPr>
          <w:sz w:val="26"/>
          <w:szCs w:val="26"/>
        </w:rPr>
        <w:t>2. Повышение уровня защищенности населения и объектов экономики от пожаров</w:t>
      </w:r>
      <w:r w:rsidR="00F50A1A" w:rsidRPr="00F50A1A">
        <w:rPr>
          <w:szCs w:val="28"/>
        </w:rPr>
        <w:t>.</w:t>
      </w:r>
    </w:p>
    <w:p w:rsidR="00F50A1A" w:rsidRPr="00F50A1A" w:rsidRDefault="00F50A1A" w:rsidP="00F50A1A">
      <w:pPr>
        <w:autoSpaceDE w:val="0"/>
        <w:autoSpaceDN w:val="0"/>
        <w:adjustRightInd w:val="0"/>
        <w:ind w:firstLine="0"/>
        <w:rPr>
          <w:b/>
          <w:szCs w:val="28"/>
        </w:rPr>
      </w:pPr>
    </w:p>
    <w:p w:rsidR="00A341A8" w:rsidRDefault="00A341A8" w:rsidP="003544DF">
      <w:pPr>
        <w:autoSpaceDE w:val="0"/>
        <w:autoSpaceDN w:val="0"/>
        <w:adjustRightInd w:val="0"/>
        <w:spacing w:before="120"/>
        <w:ind w:firstLine="0"/>
        <w:rPr>
          <w:b/>
          <w:szCs w:val="28"/>
        </w:rPr>
      </w:pPr>
      <w:r w:rsidRPr="009A77E5">
        <w:rPr>
          <w:b/>
          <w:szCs w:val="28"/>
        </w:rPr>
        <w:t xml:space="preserve">В рамках данной Программы утверждены </w:t>
      </w:r>
      <w:r>
        <w:rPr>
          <w:b/>
          <w:szCs w:val="28"/>
        </w:rPr>
        <w:t>2</w:t>
      </w:r>
      <w:r w:rsidRPr="009A77E5">
        <w:rPr>
          <w:b/>
          <w:szCs w:val="28"/>
        </w:rPr>
        <w:t xml:space="preserve"> подпрограммы:</w:t>
      </w:r>
    </w:p>
    <w:p w:rsidR="003544DF" w:rsidRDefault="003544DF" w:rsidP="003544D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B13ADB">
        <w:rPr>
          <w:sz w:val="26"/>
          <w:szCs w:val="26"/>
        </w:rPr>
        <w:t xml:space="preserve">1. </w:t>
      </w:r>
      <w:r w:rsidRPr="002D4324">
        <w:rPr>
          <w:sz w:val="26"/>
          <w:szCs w:val="26"/>
        </w:rPr>
        <w:t>«Предупреждение и ликвидация чрезвычайных ситуаций на территории МО Рыбинский сельсовет на 201</w:t>
      </w:r>
      <w:r w:rsidR="0041120A">
        <w:rPr>
          <w:sz w:val="26"/>
          <w:szCs w:val="26"/>
        </w:rPr>
        <w:t>6</w:t>
      </w:r>
      <w:r w:rsidRPr="002D4324">
        <w:rPr>
          <w:sz w:val="26"/>
          <w:szCs w:val="26"/>
        </w:rPr>
        <w:t>-201</w:t>
      </w:r>
      <w:r w:rsidR="0041120A">
        <w:rPr>
          <w:sz w:val="26"/>
          <w:szCs w:val="26"/>
        </w:rPr>
        <w:t>8</w:t>
      </w:r>
      <w:r w:rsidRPr="002D4324">
        <w:rPr>
          <w:sz w:val="26"/>
          <w:szCs w:val="26"/>
        </w:rPr>
        <w:t xml:space="preserve"> годы» </w:t>
      </w:r>
    </w:p>
    <w:p w:rsidR="009A77E5" w:rsidRDefault="003544DF" w:rsidP="003544DF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B13ADB">
        <w:rPr>
          <w:sz w:val="26"/>
          <w:szCs w:val="26"/>
        </w:rPr>
        <w:t xml:space="preserve">2. </w:t>
      </w:r>
      <w:r w:rsidRPr="00A9528B">
        <w:rPr>
          <w:sz w:val="26"/>
          <w:szCs w:val="26"/>
        </w:rPr>
        <w:t>«Обеспечение пожарной безопасности населенных пунктов МО Рыбинский сельсовет на 201</w:t>
      </w:r>
      <w:r w:rsidR="0041120A">
        <w:rPr>
          <w:sz w:val="26"/>
          <w:szCs w:val="26"/>
        </w:rPr>
        <w:t>6</w:t>
      </w:r>
      <w:r w:rsidRPr="00A9528B">
        <w:rPr>
          <w:sz w:val="26"/>
          <w:szCs w:val="26"/>
        </w:rPr>
        <w:t>-201</w:t>
      </w:r>
      <w:r w:rsidR="0041120A">
        <w:rPr>
          <w:sz w:val="26"/>
          <w:szCs w:val="26"/>
        </w:rPr>
        <w:t>8</w:t>
      </w:r>
      <w:r w:rsidRPr="00A9528B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0C153B" w:rsidRDefault="000C153B" w:rsidP="00981A13">
      <w:pPr>
        <w:autoSpaceDE w:val="0"/>
        <w:autoSpaceDN w:val="0"/>
        <w:adjustRightInd w:val="0"/>
        <w:spacing w:before="120"/>
        <w:ind w:left="900" w:firstLine="0"/>
        <w:jc w:val="center"/>
        <w:rPr>
          <w:b/>
          <w:szCs w:val="28"/>
        </w:rPr>
      </w:pPr>
    </w:p>
    <w:bookmarkEnd w:id="3"/>
    <w:bookmarkEnd w:id="4"/>
    <w:p w:rsidR="00984337" w:rsidRDefault="00984337" w:rsidP="00984337">
      <w:pPr>
        <w:ind w:firstLine="0"/>
        <w:jc w:val="left"/>
        <w:rPr>
          <w:b/>
          <w:szCs w:val="28"/>
        </w:rPr>
      </w:pPr>
    </w:p>
    <w:p w:rsidR="00984337" w:rsidRPr="00984337" w:rsidRDefault="00A75756" w:rsidP="00984337">
      <w:pPr>
        <w:ind w:firstLine="0"/>
        <w:jc w:val="left"/>
        <w:rPr>
          <w:szCs w:val="28"/>
        </w:rPr>
      </w:pPr>
      <w:r>
        <w:rPr>
          <w:szCs w:val="28"/>
        </w:rPr>
        <w:t>Глава Рыбинского сельсовета</w:t>
      </w:r>
      <w:r w:rsidR="00FC0518">
        <w:rPr>
          <w:szCs w:val="28"/>
        </w:rPr>
        <w:t xml:space="preserve">                                             </w:t>
      </w:r>
      <w:r>
        <w:rPr>
          <w:szCs w:val="28"/>
        </w:rPr>
        <w:t>Л.И. Петрова</w:t>
      </w:r>
    </w:p>
    <w:sectPr w:rsidR="00984337" w:rsidRPr="00984337" w:rsidSect="0007440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83" w:rsidRDefault="00BD3083">
      <w:r>
        <w:separator/>
      </w:r>
    </w:p>
  </w:endnote>
  <w:endnote w:type="continuationSeparator" w:id="0">
    <w:p w:rsidR="00BD3083" w:rsidRDefault="00B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7" w:rsidRDefault="00936BF8" w:rsidP="00985D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1F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F07">
      <w:rPr>
        <w:rStyle w:val="a7"/>
        <w:noProof/>
      </w:rPr>
      <w:t>4</w:t>
    </w:r>
    <w:r>
      <w:rPr>
        <w:rStyle w:val="a7"/>
      </w:rPr>
      <w:fldChar w:fldCharType="end"/>
    </w:r>
  </w:p>
  <w:p w:rsidR="003B1F07" w:rsidRDefault="003B1F07" w:rsidP="000744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7" w:rsidRDefault="003B1F07" w:rsidP="000744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83" w:rsidRDefault="00BD3083">
      <w:r>
        <w:separator/>
      </w:r>
    </w:p>
  </w:footnote>
  <w:footnote w:type="continuationSeparator" w:id="0">
    <w:p w:rsidR="00BD3083" w:rsidRDefault="00B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7" w:rsidRDefault="00936BF8" w:rsidP="00194ECB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1F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F07" w:rsidRDefault="003B1F0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7" w:rsidRDefault="00936BF8" w:rsidP="00194ECB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1F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1EB">
      <w:rPr>
        <w:rStyle w:val="a7"/>
        <w:noProof/>
      </w:rPr>
      <w:t>3</w:t>
    </w:r>
    <w:r>
      <w:rPr>
        <w:rStyle w:val="a7"/>
      </w:rPr>
      <w:fldChar w:fldCharType="end"/>
    </w:r>
  </w:p>
  <w:p w:rsidR="003B1F07" w:rsidRDefault="003B1F0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B45148"/>
    <w:multiLevelType w:val="multilevel"/>
    <w:tmpl w:val="6094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017599"/>
    <w:multiLevelType w:val="hybridMultilevel"/>
    <w:tmpl w:val="CFB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82027DC"/>
    <w:multiLevelType w:val="hybridMultilevel"/>
    <w:tmpl w:val="2DB8524A"/>
    <w:lvl w:ilvl="0" w:tplc="3F561C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31686"/>
    <w:multiLevelType w:val="hybridMultilevel"/>
    <w:tmpl w:val="789A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1B80"/>
    <w:multiLevelType w:val="hybridMultilevel"/>
    <w:tmpl w:val="6916DD9C"/>
    <w:lvl w:ilvl="0" w:tplc="33E2B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305C73"/>
    <w:multiLevelType w:val="hybridMultilevel"/>
    <w:tmpl w:val="7E6448C0"/>
    <w:lvl w:ilvl="0" w:tplc="F9EA2276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0">
    <w:nsid w:val="2BA060AA"/>
    <w:multiLevelType w:val="hybridMultilevel"/>
    <w:tmpl w:val="574C7A82"/>
    <w:lvl w:ilvl="0" w:tplc="472A8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57704"/>
    <w:multiLevelType w:val="multilevel"/>
    <w:tmpl w:val="B0F64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CAA0F06"/>
    <w:multiLevelType w:val="hybridMultilevel"/>
    <w:tmpl w:val="1FF66400"/>
    <w:lvl w:ilvl="0" w:tplc="195672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5045"/>
    <w:multiLevelType w:val="multilevel"/>
    <w:tmpl w:val="CBBA1C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1C36A6"/>
    <w:multiLevelType w:val="hybridMultilevel"/>
    <w:tmpl w:val="6A501966"/>
    <w:lvl w:ilvl="0" w:tplc="40D22B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BA6D06"/>
    <w:multiLevelType w:val="hybridMultilevel"/>
    <w:tmpl w:val="85B03032"/>
    <w:lvl w:ilvl="0" w:tplc="7F0438D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232"/>
        </w:tabs>
        <w:ind w:left="-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2"/>
        </w:tabs>
        <w:ind w:left="-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"/>
        </w:tabs>
        <w:ind w:left="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48"/>
        </w:tabs>
        <w:ind w:left="1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68"/>
        </w:tabs>
        <w:ind w:left="2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88"/>
        </w:tabs>
        <w:ind w:left="3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180"/>
      </w:pPr>
    </w:lvl>
  </w:abstractNum>
  <w:abstractNum w:abstractNumId="17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844498E"/>
    <w:multiLevelType w:val="hybridMultilevel"/>
    <w:tmpl w:val="42DA3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4648BD"/>
    <w:multiLevelType w:val="multilevel"/>
    <w:tmpl w:val="68145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6B6E1FB3"/>
    <w:multiLevelType w:val="multilevel"/>
    <w:tmpl w:val="8D9A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6D621938"/>
    <w:multiLevelType w:val="hybridMultilevel"/>
    <w:tmpl w:val="7FBCEBB0"/>
    <w:lvl w:ilvl="0" w:tplc="867CC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A5DA1"/>
    <w:multiLevelType w:val="hybridMultilevel"/>
    <w:tmpl w:val="43DCD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DB66F0"/>
    <w:multiLevelType w:val="hybridMultilevel"/>
    <w:tmpl w:val="C4F80608"/>
    <w:lvl w:ilvl="0" w:tplc="0419000D">
      <w:start w:val="1"/>
      <w:numFmt w:val="bullet"/>
      <w:lvlText w:val="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6">
    <w:nsid w:val="78E52B87"/>
    <w:multiLevelType w:val="hybridMultilevel"/>
    <w:tmpl w:val="0C3E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F3E83"/>
    <w:multiLevelType w:val="hybridMultilevel"/>
    <w:tmpl w:val="A2E84332"/>
    <w:lvl w:ilvl="0" w:tplc="36523AC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9"/>
  </w:num>
  <w:num w:numId="13">
    <w:abstractNumId w:val="19"/>
  </w:num>
  <w:num w:numId="14">
    <w:abstractNumId w:val="24"/>
  </w:num>
  <w:num w:numId="15">
    <w:abstractNumId w:val="21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  <w:num w:numId="20">
    <w:abstractNumId w:val="27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26"/>
  </w:num>
  <w:num w:numId="26">
    <w:abstractNumId w:val="3"/>
  </w:num>
  <w:num w:numId="27">
    <w:abstractNumId w:val="22"/>
  </w:num>
  <w:num w:numId="28">
    <w:abstractNumId w:val="18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256B"/>
    <w:rsid w:val="00000BB9"/>
    <w:rsid w:val="00000BDA"/>
    <w:rsid w:val="00003428"/>
    <w:rsid w:val="00004875"/>
    <w:rsid w:val="00004F15"/>
    <w:rsid w:val="000103FB"/>
    <w:rsid w:val="0002691B"/>
    <w:rsid w:val="00026F46"/>
    <w:rsid w:val="0002772C"/>
    <w:rsid w:val="00030894"/>
    <w:rsid w:val="0003580A"/>
    <w:rsid w:val="0004195C"/>
    <w:rsid w:val="000422AD"/>
    <w:rsid w:val="0004503E"/>
    <w:rsid w:val="000472E7"/>
    <w:rsid w:val="000537C0"/>
    <w:rsid w:val="0005584F"/>
    <w:rsid w:val="000606B8"/>
    <w:rsid w:val="00060B1E"/>
    <w:rsid w:val="000627B5"/>
    <w:rsid w:val="00064C34"/>
    <w:rsid w:val="00064EE5"/>
    <w:rsid w:val="000658CC"/>
    <w:rsid w:val="000704CC"/>
    <w:rsid w:val="00071196"/>
    <w:rsid w:val="000725C0"/>
    <w:rsid w:val="00073913"/>
    <w:rsid w:val="00074401"/>
    <w:rsid w:val="00075E1C"/>
    <w:rsid w:val="00083F65"/>
    <w:rsid w:val="00084743"/>
    <w:rsid w:val="00087D3A"/>
    <w:rsid w:val="00090304"/>
    <w:rsid w:val="000927EA"/>
    <w:rsid w:val="00097036"/>
    <w:rsid w:val="000A1172"/>
    <w:rsid w:val="000A29B5"/>
    <w:rsid w:val="000A2C7F"/>
    <w:rsid w:val="000A31C1"/>
    <w:rsid w:val="000A499F"/>
    <w:rsid w:val="000A5E19"/>
    <w:rsid w:val="000B2148"/>
    <w:rsid w:val="000B324C"/>
    <w:rsid w:val="000B69FB"/>
    <w:rsid w:val="000C041E"/>
    <w:rsid w:val="000C153B"/>
    <w:rsid w:val="000C17E1"/>
    <w:rsid w:val="000C2D61"/>
    <w:rsid w:val="000C3455"/>
    <w:rsid w:val="000D5BC1"/>
    <w:rsid w:val="000D746C"/>
    <w:rsid w:val="000D78E6"/>
    <w:rsid w:val="000D7F1D"/>
    <w:rsid w:val="000E27AF"/>
    <w:rsid w:val="000E294A"/>
    <w:rsid w:val="000F4262"/>
    <w:rsid w:val="000F5C3A"/>
    <w:rsid w:val="000F74B6"/>
    <w:rsid w:val="00101CE9"/>
    <w:rsid w:val="0010271E"/>
    <w:rsid w:val="0010402D"/>
    <w:rsid w:val="001048BF"/>
    <w:rsid w:val="00104BA4"/>
    <w:rsid w:val="00111B53"/>
    <w:rsid w:val="001167A0"/>
    <w:rsid w:val="0012041A"/>
    <w:rsid w:val="00121C63"/>
    <w:rsid w:val="00122A58"/>
    <w:rsid w:val="001240A1"/>
    <w:rsid w:val="0012642C"/>
    <w:rsid w:val="00126F64"/>
    <w:rsid w:val="00131076"/>
    <w:rsid w:val="001336BB"/>
    <w:rsid w:val="00133E55"/>
    <w:rsid w:val="001426F0"/>
    <w:rsid w:val="0014302F"/>
    <w:rsid w:val="001435EC"/>
    <w:rsid w:val="001444C2"/>
    <w:rsid w:val="00151588"/>
    <w:rsid w:val="001564AD"/>
    <w:rsid w:val="00161DA3"/>
    <w:rsid w:val="00163017"/>
    <w:rsid w:val="0016402C"/>
    <w:rsid w:val="001653EF"/>
    <w:rsid w:val="00166325"/>
    <w:rsid w:val="0016781D"/>
    <w:rsid w:val="00170D8B"/>
    <w:rsid w:val="00171604"/>
    <w:rsid w:val="00172B05"/>
    <w:rsid w:val="00183579"/>
    <w:rsid w:val="001837BB"/>
    <w:rsid w:val="001844CB"/>
    <w:rsid w:val="0018567B"/>
    <w:rsid w:val="00186D3C"/>
    <w:rsid w:val="001872E7"/>
    <w:rsid w:val="0019342D"/>
    <w:rsid w:val="0019359D"/>
    <w:rsid w:val="00194838"/>
    <w:rsid w:val="00194C61"/>
    <w:rsid w:val="00194ECB"/>
    <w:rsid w:val="00196B73"/>
    <w:rsid w:val="001A2C21"/>
    <w:rsid w:val="001A378E"/>
    <w:rsid w:val="001B601B"/>
    <w:rsid w:val="001B6305"/>
    <w:rsid w:val="001C2CEC"/>
    <w:rsid w:val="001C3488"/>
    <w:rsid w:val="001D76BD"/>
    <w:rsid w:val="001E0AA3"/>
    <w:rsid w:val="001E2CD0"/>
    <w:rsid w:val="001E30CB"/>
    <w:rsid w:val="001F3DD9"/>
    <w:rsid w:val="001F402F"/>
    <w:rsid w:val="001F573A"/>
    <w:rsid w:val="001F64B4"/>
    <w:rsid w:val="002052C9"/>
    <w:rsid w:val="0020722B"/>
    <w:rsid w:val="0020783C"/>
    <w:rsid w:val="0021242C"/>
    <w:rsid w:val="0021550D"/>
    <w:rsid w:val="00217845"/>
    <w:rsid w:val="00232A61"/>
    <w:rsid w:val="002344EC"/>
    <w:rsid w:val="00240316"/>
    <w:rsid w:val="00244083"/>
    <w:rsid w:val="00244D97"/>
    <w:rsid w:val="002456F6"/>
    <w:rsid w:val="002502C0"/>
    <w:rsid w:val="00257C8C"/>
    <w:rsid w:val="00261C0C"/>
    <w:rsid w:val="0026280A"/>
    <w:rsid w:val="0026462D"/>
    <w:rsid w:val="002728D1"/>
    <w:rsid w:val="00273FEF"/>
    <w:rsid w:val="00274BC0"/>
    <w:rsid w:val="00277D5A"/>
    <w:rsid w:val="00277E74"/>
    <w:rsid w:val="0028038E"/>
    <w:rsid w:val="00280A5D"/>
    <w:rsid w:val="00280D32"/>
    <w:rsid w:val="002861A1"/>
    <w:rsid w:val="00286D0A"/>
    <w:rsid w:val="0029020E"/>
    <w:rsid w:val="002923BD"/>
    <w:rsid w:val="0029686C"/>
    <w:rsid w:val="002A1227"/>
    <w:rsid w:val="002A149E"/>
    <w:rsid w:val="002A157D"/>
    <w:rsid w:val="002A1AA6"/>
    <w:rsid w:val="002A39E2"/>
    <w:rsid w:val="002A4198"/>
    <w:rsid w:val="002A68C5"/>
    <w:rsid w:val="002A7619"/>
    <w:rsid w:val="002B0266"/>
    <w:rsid w:val="002B03C1"/>
    <w:rsid w:val="002B2E74"/>
    <w:rsid w:val="002B3082"/>
    <w:rsid w:val="002B3DEA"/>
    <w:rsid w:val="002B4484"/>
    <w:rsid w:val="002B4B3C"/>
    <w:rsid w:val="002C19A7"/>
    <w:rsid w:val="002C3BB7"/>
    <w:rsid w:val="002D0D9B"/>
    <w:rsid w:val="002D1EF8"/>
    <w:rsid w:val="002D2420"/>
    <w:rsid w:val="002D3D60"/>
    <w:rsid w:val="002E1BF1"/>
    <w:rsid w:val="002E21C3"/>
    <w:rsid w:val="002E49A3"/>
    <w:rsid w:val="002E5E83"/>
    <w:rsid w:val="002E65DB"/>
    <w:rsid w:val="002F013C"/>
    <w:rsid w:val="002F182B"/>
    <w:rsid w:val="002F465F"/>
    <w:rsid w:val="002F5F11"/>
    <w:rsid w:val="00300272"/>
    <w:rsid w:val="00302ABA"/>
    <w:rsid w:val="003121EA"/>
    <w:rsid w:val="00316FEB"/>
    <w:rsid w:val="00317F3F"/>
    <w:rsid w:val="0032620F"/>
    <w:rsid w:val="00327917"/>
    <w:rsid w:val="0033780E"/>
    <w:rsid w:val="0034173D"/>
    <w:rsid w:val="00341A3D"/>
    <w:rsid w:val="00343D55"/>
    <w:rsid w:val="003446E1"/>
    <w:rsid w:val="00354232"/>
    <w:rsid w:val="003543CE"/>
    <w:rsid w:val="003544DF"/>
    <w:rsid w:val="00364871"/>
    <w:rsid w:val="00366C58"/>
    <w:rsid w:val="00366D24"/>
    <w:rsid w:val="00367306"/>
    <w:rsid w:val="00367E99"/>
    <w:rsid w:val="00370D39"/>
    <w:rsid w:val="0037361F"/>
    <w:rsid w:val="00374E04"/>
    <w:rsid w:val="00377762"/>
    <w:rsid w:val="00377D19"/>
    <w:rsid w:val="003814A3"/>
    <w:rsid w:val="00381538"/>
    <w:rsid w:val="00381E46"/>
    <w:rsid w:val="00392625"/>
    <w:rsid w:val="0039372B"/>
    <w:rsid w:val="00396554"/>
    <w:rsid w:val="003A40FB"/>
    <w:rsid w:val="003A6DD6"/>
    <w:rsid w:val="003A7366"/>
    <w:rsid w:val="003B1F07"/>
    <w:rsid w:val="003B2100"/>
    <w:rsid w:val="003B3705"/>
    <w:rsid w:val="003B6A74"/>
    <w:rsid w:val="003C0C66"/>
    <w:rsid w:val="003C35D9"/>
    <w:rsid w:val="003C5E71"/>
    <w:rsid w:val="003C72D7"/>
    <w:rsid w:val="003C7D36"/>
    <w:rsid w:val="003D079E"/>
    <w:rsid w:val="003D0AAA"/>
    <w:rsid w:val="003E0321"/>
    <w:rsid w:val="003E1485"/>
    <w:rsid w:val="003E1CBB"/>
    <w:rsid w:val="003E2172"/>
    <w:rsid w:val="003E69E9"/>
    <w:rsid w:val="003F0FA3"/>
    <w:rsid w:val="003F5AF8"/>
    <w:rsid w:val="00401194"/>
    <w:rsid w:val="00405D8B"/>
    <w:rsid w:val="00405E68"/>
    <w:rsid w:val="004063BC"/>
    <w:rsid w:val="00407065"/>
    <w:rsid w:val="004076BB"/>
    <w:rsid w:val="0041041A"/>
    <w:rsid w:val="00410780"/>
    <w:rsid w:val="0041120A"/>
    <w:rsid w:val="00412C0D"/>
    <w:rsid w:val="004164E4"/>
    <w:rsid w:val="00417FAF"/>
    <w:rsid w:val="00420690"/>
    <w:rsid w:val="004225A5"/>
    <w:rsid w:val="00422B12"/>
    <w:rsid w:val="004263FD"/>
    <w:rsid w:val="004301EB"/>
    <w:rsid w:val="00431665"/>
    <w:rsid w:val="00432282"/>
    <w:rsid w:val="004349C3"/>
    <w:rsid w:val="004349F6"/>
    <w:rsid w:val="004402BC"/>
    <w:rsid w:val="004422C7"/>
    <w:rsid w:val="00443260"/>
    <w:rsid w:val="004436A9"/>
    <w:rsid w:val="0044662D"/>
    <w:rsid w:val="00447AF1"/>
    <w:rsid w:val="00450EDC"/>
    <w:rsid w:val="00451B60"/>
    <w:rsid w:val="00454253"/>
    <w:rsid w:val="00460124"/>
    <w:rsid w:val="00467648"/>
    <w:rsid w:val="00470B89"/>
    <w:rsid w:val="00470D62"/>
    <w:rsid w:val="00481824"/>
    <w:rsid w:val="00481EF6"/>
    <w:rsid w:val="00485605"/>
    <w:rsid w:val="00487F1C"/>
    <w:rsid w:val="0049441E"/>
    <w:rsid w:val="00496518"/>
    <w:rsid w:val="00496EFA"/>
    <w:rsid w:val="004975B3"/>
    <w:rsid w:val="004A0286"/>
    <w:rsid w:val="004A2E19"/>
    <w:rsid w:val="004A6C1B"/>
    <w:rsid w:val="004B3A7B"/>
    <w:rsid w:val="004B419E"/>
    <w:rsid w:val="004B6452"/>
    <w:rsid w:val="004C67F8"/>
    <w:rsid w:val="004C74AF"/>
    <w:rsid w:val="004D286B"/>
    <w:rsid w:val="004D3313"/>
    <w:rsid w:val="004D4386"/>
    <w:rsid w:val="004D659C"/>
    <w:rsid w:val="004D6634"/>
    <w:rsid w:val="004D7FC4"/>
    <w:rsid w:val="004E078C"/>
    <w:rsid w:val="004E15D9"/>
    <w:rsid w:val="004E233B"/>
    <w:rsid w:val="004E633E"/>
    <w:rsid w:val="004F2831"/>
    <w:rsid w:val="004F42E8"/>
    <w:rsid w:val="004F4A6B"/>
    <w:rsid w:val="004F6299"/>
    <w:rsid w:val="004F76B0"/>
    <w:rsid w:val="004F78AE"/>
    <w:rsid w:val="00504D5F"/>
    <w:rsid w:val="00515301"/>
    <w:rsid w:val="00515B5C"/>
    <w:rsid w:val="005213A6"/>
    <w:rsid w:val="005271F8"/>
    <w:rsid w:val="005324F4"/>
    <w:rsid w:val="00532543"/>
    <w:rsid w:val="00533062"/>
    <w:rsid w:val="00537163"/>
    <w:rsid w:val="00537862"/>
    <w:rsid w:val="00537D43"/>
    <w:rsid w:val="00541181"/>
    <w:rsid w:val="00542559"/>
    <w:rsid w:val="00542807"/>
    <w:rsid w:val="00542A9E"/>
    <w:rsid w:val="00543272"/>
    <w:rsid w:val="005475EE"/>
    <w:rsid w:val="0055008F"/>
    <w:rsid w:val="00553BF3"/>
    <w:rsid w:val="005567A8"/>
    <w:rsid w:val="00557189"/>
    <w:rsid w:val="00557A46"/>
    <w:rsid w:val="00561CA3"/>
    <w:rsid w:val="00562241"/>
    <w:rsid w:val="005628DE"/>
    <w:rsid w:val="00563FCD"/>
    <w:rsid w:val="005641C2"/>
    <w:rsid w:val="005656EF"/>
    <w:rsid w:val="00567240"/>
    <w:rsid w:val="00577082"/>
    <w:rsid w:val="0057719C"/>
    <w:rsid w:val="00581072"/>
    <w:rsid w:val="00582FB6"/>
    <w:rsid w:val="0058352E"/>
    <w:rsid w:val="00583C78"/>
    <w:rsid w:val="00584D88"/>
    <w:rsid w:val="0059495C"/>
    <w:rsid w:val="005A21A7"/>
    <w:rsid w:val="005C1D73"/>
    <w:rsid w:val="005D08E5"/>
    <w:rsid w:val="005D1CE8"/>
    <w:rsid w:val="005D308E"/>
    <w:rsid w:val="005D4182"/>
    <w:rsid w:val="005D42B8"/>
    <w:rsid w:val="005D6E8A"/>
    <w:rsid w:val="005E501F"/>
    <w:rsid w:val="005E58FC"/>
    <w:rsid w:val="005E5A59"/>
    <w:rsid w:val="005F04F7"/>
    <w:rsid w:val="005F3785"/>
    <w:rsid w:val="005F37D7"/>
    <w:rsid w:val="005F4F08"/>
    <w:rsid w:val="00602007"/>
    <w:rsid w:val="0060655D"/>
    <w:rsid w:val="00606D96"/>
    <w:rsid w:val="006120D4"/>
    <w:rsid w:val="0061288A"/>
    <w:rsid w:val="00612BA8"/>
    <w:rsid w:val="00612CFF"/>
    <w:rsid w:val="00620C07"/>
    <w:rsid w:val="0062342C"/>
    <w:rsid w:val="00623484"/>
    <w:rsid w:val="00624DFB"/>
    <w:rsid w:val="006275D3"/>
    <w:rsid w:val="00630308"/>
    <w:rsid w:val="00635096"/>
    <w:rsid w:val="00635703"/>
    <w:rsid w:val="00635FA3"/>
    <w:rsid w:val="00640C55"/>
    <w:rsid w:val="00643F10"/>
    <w:rsid w:val="00646D36"/>
    <w:rsid w:val="00646D6D"/>
    <w:rsid w:val="00653A56"/>
    <w:rsid w:val="00656E88"/>
    <w:rsid w:val="00662520"/>
    <w:rsid w:val="006636BD"/>
    <w:rsid w:val="00666BC4"/>
    <w:rsid w:val="00671C59"/>
    <w:rsid w:val="0067222B"/>
    <w:rsid w:val="00673C9C"/>
    <w:rsid w:val="0067599C"/>
    <w:rsid w:val="00676982"/>
    <w:rsid w:val="006808D5"/>
    <w:rsid w:val="00683540"/>
    <w:rsid w:val="006836FC"/>
    <w:rsid w:val="00691A76"/>
    <w:rsid w:val="006923F0"/>
    <w:rsid w:val="0069603F"/>
    <w:rsid w:val="006A0626"/>
    <w:rsid w:val="006A08EA"/>
    <w:rsid w:val="006A1509"/>
    <w:rsid w:val="006A17B4"/>
    <w:rsid w:val="006A46C9"/>
    <w:rsid w:val="006A7313"/>
    <w:rsid w:val="006B10DD"/>
    <w:rsid w:val="006B17AB"/>
    <w:rsid w:val="006B1936"/>
    <w:rsid w:val="006B1F60"/>
    <w:rsid w:val="006B2798"/>
    <w:rsid w:val="006B32BC"/>
    <w:rsid w:val="006C50D6"/>
    <w:rsid w:val="006C7F59"/>
    <w:rsid w:val="006D1FC2"/>
    <w:rsid w:val="006D6B75"/>
    <w:rsid w:val="006D7D9C"/>
    <w:rsid w:val="006D7DCB"/>
    <w:rsid w:val="006E0E38"/>
    <w:rsid w:val="006E1CF0"/>
    <w:rsid w:val="006E2395"/>
    <w:rsid w:val="006E3886"/>
    <w:rsid w:val="006E4238"/>
    <w:rsid w:val="006E4FE0"/>
    <w:rsid w:val="006E648A"/>
    <w:rsid w:val="006F1F5A"/>
    <w:rsid w:val="006F3119"/>
    <w:rsid w:val="006F34E4"/>
    <w:rsid w:val="006F3E58"/>
    <w:rsid w:val="006F3F59"/>
    <w:rsid w:val="006F704B"/>
    <w:rsid w:val="006F7300"/>
    <w:rsid w:val="00700A20"/>
    <w:rsid w:val="0070306A"/>
    <w:rsid w:val="00703EE3"/>
    <w:rsid w:val="00706232"/>
    <w:rsid w:val="00707117"/>
    <w:rsid w:val="00710A32"/>
    <w:rsid w:val="00710EC8"/>
    <w:rsid w:val="007118CE"/>
    <w:rsid w:val="00716F91"/>
    <w:rsid w:val="00717A84"/>
    <w:rsid w:val="00721740"/>
    <w:rsid w:val="00725152"/>
    <w:rsid w:val="00732688"/>
    <w:rsid w:val="00733687"/>
    <w:rsid w:val="007349C1"/>
    <w:rsid w:val="00734E3E"/>
    <w:rsid w:val="00737CC3"/>
    <w:rsid w:val="00741E7B"/>
    <w:rsid w:val="0075245D"/>
    <w:rsid w:val="00755AF3"/>
    <w:rsid w:val="007569A1"/>
    <w:rsid w:val="00757416"/>
    <w:rsid w:val="00763489"/>
    <w:rsid w:val="00763849"/>
    <w:rsid w:val="00766860"/>
    <w:rsid w:val="00770E84"/>
    <w:rsid w:val="00773FD4"/>
    <w:rsid w:val="00774C8F"/>
    <w:rsid w:val="007750D7"/>
    <w:rsid w:val="00775383"/>
    <w:rsid w:val="00775482"/>
    <w:rsid w:val="00781099"/>
    <w:rsid w:val="00781C66"/>
    <w:rsid w:val="0078474C"/>
    <w:rsid w:val="00790540"/>
    <w:rsid w:val="00792467"/>
    <w:rsid w:val="00793DA5"/>
    <w:rsid w:val="00794379"/>
    <w:rsid w:val="00794627"/>
    <w:rsid w:val="007960C9"/>
    <w:rsid w:val="00797436"/>
    <w:rsid w:val="007A0EFF"/>
    <w:rsid w:val="007A1626"/>
    <w:rsid w:val="007A3E7E"/>
    <w:rsid w:val="007A4EF1"/>
    <w:rsid w:val="007B01C9"/>
    <w:rsid w:val="007B11AA"/>
    <w:rsid w:val="007B12E7"/>
    <w:rsid w:val="007B3EC1"/>
    <w:rsid w:val="007B49C2"/>
    <w:rsid w:val="007B7B13"/>
    <w:rsid w:val="007B7D40"/>
    <w:rsid w:val="007C16F5"/>
    <w:rsid w:val="007C39EF"/>
    <w:rsid w:val="007C6A11"/>
    <w:rsid w:val="007C74FB"/>
    <w:rsid w:val="007D3D5D"/>
    <w:rsid w:val="007D42DD"/>
    <w:rsid w:val="007E083F"/>
    <w:rsid w:val="007E1087"/>
    <w:rsid w:val="007E580C"/>
    <w:rsid w:val="007E6A50"/>
    <w:rsid w:val="007F09D2"/>
    <w:rsid w:val="007F517E"/>
    <w:rsid w:val="007F563D"/>
    <w:rsid w:val="007F7A1E"/>
    <w:rsid w:val="0080239F"/>
    <w:rsid w:val="00803508"/>
    <w:rsid w:val="00804B11"/>
    <w:rsid w:val="00804C52"/>
    <w:rsid w:val="00806BFA"/>
    <w:rsid w:val="0080713D"/>
    <w:rsid w:val="00810DC4"/>
    <w:rsid w:val="008125A7"/>
    <w:rsid w:val="00825E78"/>
    <w:rsid w:val="008316D9"/>
    <w:rsid w:val="00836BCE"/>
    <w:rsid w:val="00842645"/>
    <w:rsid w:val="008433D0"/>
    <w:rsid w:val="008454D0"/>
    <w:rsid w:val="0084706A"/>
    <w:rsid w:val="0084708F"/>
    <w:rsid w:val="008474EB"/>
    <w:rsid w:val="00850924"/>
    <w:rsid w:val="00862673"/>
    <w:rsid w:val="00862DC2"/>
    <w:rsid w:val="00871B97"/>
    <w:rsid w:val="00872266"/>
    <w:rsid w:val="0087268C"/>
    <w:rsid w:val="00873AA6"/>
    <w:rsid w:val="00874405"/>
    <w:rsid w:val="0087542F"/>
    <w:rsid w:val="008769A0"/>
    <w:rsid w:val="00880050"/>
    <w:rsid w:val="0088017A"/>
    <w:rsid w:val="008869B6"/>
    <w:rsid w:val="00891426"/>
    <w:rsid w:val="0089265C"/>
    <w:rsid w:val="00896A22"/>
    <w:rsid w:val="00896D7C"/>
    <w:rsid w:val="00897D6A"/>
    <w:rsid w:val="008A44B3"/>
    <w:rsid w:val="008A64D4"/>
    <w:rsid w:val="008A711F"/>
    <w:rsid w:val="008A77DA"/>
    <w:rsid w:val="008B0B5A"/>
    <w:rsid w:val="008B4B88"/>
    <w:rsid w:val="008B4FD4"/>
    <w:rsid w:val="008B7434"/>
    <w:rsid w:val="008C3412"/>
    <w:rsid w:val="008C53CC"/>
    <w:rsid w:val="008C5571"/>
    <w:rsid w:val="008C557D"/>
    <w:rsid w:val="008D03E0"/>
    <w:rsid w:val="008D1679"/>
    <w:rsid w:val="008D3118"/>
    <w:rsid w:val="008D60A4"/>
    <w:rsid w:val="008D62A4"/>
    <w:rsid w:val="008E1B1A"/>
    <w:rsid w:val="008E2AAB"/>
    <w:rsid w:val="008E52CA"/>
    <w:rsid w:val="008E5CF7"/>
    <w:rsid w:val="008F0864"/>
    <w:rsid w:val="008F3111"/>
    <w:rsid w:val="008F5CE6"/>
    <w:rsid w:val="008F6F89"/>
    <w:rsid w:val="00914725"/>
    <w:rsid w:val="00914B48"/>
    <w:rsid w:val="00925798"/>
    <w:rsid w:val="00926006"/>
    <w:rsid w:val="0093256B"/>
    <w:rsid w:val="00934771"/>
    <w:rsid w:val="00936BF8"/>
    <w:rsid w:val="009379C9"/>
    <w:rsid w:val="00937ABE"/>
    <w:rsid w:val="0094283F"/>
    <w:rsid w:val="00943618"/>
    <w:rsid w:val="009452CE"/>
    <w:rsid w:val="009475F4"/>
    <w:rsid w:val="0095220C"/>
    <w:rsid w:val="00954CDC"/>
    <w:rsid w:val="0095695E"/>
    <w:rsid w:val="0096201F"/>
    <w:rsid w:val="00962F07"/>
    <w:rsid w:val="00963048"/>
    <w:rsid w:val="00963738"/>
    <w:rsid w:val="00965ECC"/>
    <w:rsid w:val="00965F96"/>
    <w:rsid w:val="00967DB0"/>
    <w:rsid w:val="00972026"/>
    <w:rsid w:val="0097583A"/>
    <w:rsid w:val="0097590B"/>
    <w:rsid w:val="00981358"/>
    <w:rsid w:val="00981A13"/>
    <w:rsid w:val="00982FDD"/>
    <w:rsid w:val="00984337"/>
    <w:rsid w:val="00985D42"/>
    <w:rsid w:val="009937F3"/>
    <w:rsid w:val="009A218C"/>
    <w:rsid w:val="009A3A73"/>
    <w:rsid w:val="009A77E5"/>
    <w:rsid w:val="009B0699"/>
    <w:rsid w:val="009B2066"/>
    <w:rsid w:val="009B3A1A"/>
    <w:rsid w:val="009B458E"/>
    <w:rsid w:val="009B6375"/>
    <w:rsid w:val="009C3423"/>
    <w:rsid w:val="009D01C3"/>
    <w:rsid w:val="009D4966"/>
    <w:rsid w:val="009D6F3C"/>
    <w:rsid w:val="009F6A2D"/>
    <w:rsid w:val="009F7CF0"/>
    <w:rsid w:val="00A006EC"/>
    <w:rsid w:val="00A02B5D"/>
    <w:rsid w:val="00A02C80"/>
    <w:rsid w:val="00A061EB"/>
    <w:rsid w:val="00A11915"/>
    <w:rsid w:val="00A1302D"/>
    <w:rsid w:val="00A130FB"/>
    <w:rsid w:val="00A1420F"/>
    <w:rsid w:val="00A14B1F"/>
    <w:rsid w:val="00A1707B"/>
    <w:rsid w:val="00A17721"/>
    <w:rsid w:val="00A20CD6"/>
    <w:rsid w:val="00A2201E"/>
    <w:rsid w:val="00A2315F"/>
    <w:rsid w:val="00A258FB"/>
    <w:rsid w:val="00A341A8"/>
    <w:rsid w:val="00A34FEC"/>
    <w:rsid w:val="00A35FE5"/>
    <w:rsid w:val="00A37BE0"/>
    <w:rsid w:val="00A41479"/>
    <w:rsid w:val="00A43CA7"/>
    <w:rsid w:val="00A50044"/>
    <w:rsid w:val="00A577EA"/>
    <w:rsid w:val="00A60690"/>
    <w:rsid w:val="00A60F91"/>
    <w:rsid w:val="00A63DF5"/>
    <w:rsid w:val="00A659C4"/>
    <w:rsid w:val="00A67EE9"/>
    <w:rsid w:val="00A72EC2"/>
    <w:rsid w:val="00A7396F"/>
    <w:rsid w:val="00A74FA3"/>
    <w:rsid w:val="00A75648"/>
    <w:rsid w:val="00A75756"/>
    <w:rsid w:val="00A81509"/>
    <w:rsid w:val="00A829FA"/>
    <w:rsid w:val="00A83F63"/>
    <w:rsid w:val="00A870BA"/>
    <w:rsid w:val="00A87361"/>
    <w:rsid w:val="00A91493"/>
    <w:rsid w:val="00A922E4"/>
    <w:rsid w:val="00A936E4"/>
    <w:rsid w:val="00A93BDB"/>
    <w:rsid w:val="00AA0C3F"/>
    <w:rsid w:val="00AA3573"/>
    <w:rsid w:val="00AA4119"/>
    <w:rsid w:val="00AA46BB"/>
    <w:rsid w:val="00AA6134"/>
    <w:rsid w:val="00AA7EC7"/>
    <w:rsid w:val="00AB22A3"/>
    <w:rsid w:val="00AB3281"/>
    <w:rsid w:val="00AB62D5"/>
    <w:rsid w:val="00AB6E9D"/>
    <w:rsid w:val="00AC00D0"/>
    <w:rsid w:val="00AC21DD"/>
    <w:rsid w:val="00AC42B2"/>
    <w:rsid w:val="00AC6E92"/>
    <w:rsid w:val="00AC7378"/>
    <w:rsid w:val="00AC7BE4"/>
    <w:rsid w:val="00AC7F9E"/>
    <w:rsid w:val="00AD1922"/>
    <w:rsid w:val="00AD40C2"/>
    <w:rsid w:val="00AD74A6"/>
    <w:rsid w:val="00AE2C0C"/>
    <w:rsid w:val="00AE4F34"/>
    <w:rsid w:val="00AE6140"/>
    <w:rsid w:val="00AE6CAE"/>
    <w:rsid w:val="00AF03C0"/>
    <w:rsid w:val="00AF08C9"/>
    <w:rsid w:val="00AF521F"/>
    <w:rsid w:val="00B027B4"/>
    <w:rsid w:val="00B0413B"/>
    <w:rsid w:val="00B0478A"/>
    <w:rsid w:val="00B054EE"/>
    <w:rsid w:val="00B06C4B"/>
    <w:rsid w:val="00B071B2"/>
    <w:rsid w:val="00B07492"/>
    <w:rsid w:val="00B116D3"/>
    <w:rsid w:val="00B11C79"/>
    <w:rsid w:val="00B17990"/>
    <w:rsid w:val="00B20AB3"/>
    <w:rsid w:val="00B3427F"/>
    <w:rsid w:val="00B37789"/>
    <w:rsid w:val="00B411CA"/>
    <w:rsid w:val="00B43F09"/>
    <w:rsid w:val="00B443F3"/>
    <w:rsid w:val="00B50281"/>
    <w:rsid w:val="00B52909"/>
    <w:rsid w:val="00B54268"/>
    <w:rsid w:val="00B5615D"/>
    <w:rsid w:val="00B56797"/>
    <w:rsid w:val="00B5680C"/>
    <w:rsid w:val="00B60CB1"/>
    <w:rsid w:val="00B63FF5"/>
    <w:rsid w:val="00B643BD"/>
    <w:rsid w:val="00B656E8"/>
    <w:rsid w:val="00B67B67"/>
    <w:rsid w:val="00B7122B"/>
    <w:rsid w:val="00B71FA1"/>
    <w:rsid w:val="00B74E81"/>
    <w:rsid w:val="00B75D73"/>
    <w:rsid w:val="00B76116"/>
    <w:rsid w:val="00B8016A"/>
    <w:rsid w:val="00B84378"/>
    <w:rsid w:val="00B8620B"/>
    <w:rsid w:val="00B87970"/>
    <w:rsid w:val="00B93412"/>
    <w:rsid w:val="00B95343"/>
    <w:rsid w:val="00B971A7"/>
    <w:rsid w:val="00BA0981"/>
    <w:rsid w:val="00BA669C"/>
    <w:rsid w:val="00BA70F1"/>
    <w:rsid w:val="00BA7AFB"/>
    <w:rsid w:val="00BB0166"/>
    <w:rsid w:val="00BC2F6A"/>
    <w:rsid w:val="00BC70C7"/>
    <w:rsid w:val="00BD3083"/>
    <w:rsid w:val="00BD3A5F"/>
    <w:rsid w:val="00BD5061"/>
    <w:rsid w:val="00BD5C5E"/>
    <w:rsid w:val="00BE13E3"/>
    <w:rsid w:val="00BE14C9"/>
    <w:rsid w:val="00BE1752"/>
    <w:rsid w:val="00BE21C8"/>
    <w:rsid w:val="00BE2EF5"/>
    <w:rsid w:val="00BF0712"/>
    <w:rsid w:val="00BF4C1D"/>
    <w:rsid w:val="00BF55F2"/>
    <w:rsid w:val="00BF7777"/>
    <w:rsid w:val="00BF7943"/>
    <w:rsid w:val="00C02056"/>
    <w:rsid w:val="00C02380"/>
    <w:rsid w:val="00C0330A"/>
    <w:rsid w:val="00C047D8"/>
    <w:rsid w:val="00C108F7"/>
    <w:rsid w:val="00C13EC7"/>
    <w:rsid w:val="00C265FC"/>
    <w:rsid w:val="00C27D83"/>
    <w:rsid w:val="00C3035C"/>
    <w:rsid w:val="00C36B04"/>
    <w:rsid w:val="00C40C7A"/>
    <w:rsid w:val="00C4327B"/>
    <w:rsid w:val="00C44916"/>
    <w:rsid w:val="00C45F83"/>
    <w:rsid w:val="00C46BE3"/>
    <w:rsid w:val="00C535B8"/>
    <w:rsid w:val="00C5716E"/>
    <w:rsid w:val="00C67FFB"/>
    <w:rsid w:val="00C71375"/>
    <w:rsid w:val="00C71B8D"/>
    <w:rsid w:val="00C71E11"/>
    <w:rsid w:val="00C72342"/>
    <w:rsid w:val="00C72D77"/>
    <w:rsid w:val="00C72E03"/>
    <w:rsid w:val="00C75965"/>
    <w:rsid w:val="00C84897"/>
    <w:rsid w:val="00C84FC7"/>
    <w:rsid w:val="00C90A08"/>
    <w:rsid w:val="00C913E5"/>
    <w:rsid w:val="00CA1B4E"/>
    <w:rsid w:val="00CA1F9B"/>
    <w:rsid w:val="00CA77E3"/>
    <w:rsid w:val="00CB63ED"/>
    <w:rsid w:val="00CB6ADD"/>
    <w:rsid w:val="00CB6DB7"/>
    <w:rsid w:val="00CB724E"/>
    <w:rsid w:val="00CC42D6"/>
    <w:rsid w:val="00CC49F4"/>
    <w:rsid w:val="00CC7B10"/>
    <w:rsid w:val="00CD116A"/>
    <w:rsid w:val="00CD24F7"/>
    <w:rsid w:val="00CD6C7C"/>
    <w:rsid w:val="00CE0788"/>
    <w:rsid w:val="00CE2A33"/>
    <w:rsid w:val="00CE6855"/>
    <w:rsid w:val="00CE6940"/>
    <w:rsid w:val="00CF47C9"/>
    <w:rsid w:val="00D00CE8"/>
    <w:rsid w:val="00D015AC"/>
    <w:rsid w:val="00D0203B"/>
    <w:rsid w:val="00D0564F"/>
    <w:rsid w:val="00D067C5"/>
    <w:rsid w:val="00D1050A"/>
    <w:rsid w:val="00D17C98"/>
    <w:rsid w:val="00D20697"/>
    <w:rsid w:val="00D224B5"/>
    <w:rsid w:val="00D2250A"/>
    <w:rsid w:val="00D239BA"/>
    <w:rsid w:val="00D3046F"/>
    <w:rsid w:val="00D31636"/>
    <w:rsid w:val="00D32354"/>
    <w:rsid w:val="00D33036"/>
    <w:rsid w:val="00D377C1"/>
    <w:rsid w:val="00D37EAC"/>
    <w:rsid w:val="00D408BF"/>
    <w:rsid w:val="00D42692"/>
    <w:rsid w:val="00D444A0"/>
    <w:rsid w:val="00D47B03"/>
    <w:rsid w:val="00D525C8"/>
    <w:rsid w:val="00D52980"/>
    <w:rsid w:val="00D57FB5"/>
    <w:rsid w:val="00D628BB"/>
    <w:rsid w:val="00D637BC"/>
    <w:rsid w:val="00D6536F"/>
    <w:rsid w:val="00D65F93"/>
    <w:rsid w:val="00D7688E"/>
    <w:rsid w:val="00D76CE3"/>
    <w:rsid w:val="00D77F8D"/>
    <w:rsid w:val="00D8267D"/>
    <w:rsid w:val="00D84483"/>
    <w:rsid w:val="00D859DE"/>
    <w:rsid w:val="00D8722B"/>
    <w:rsid w:val="00D914BB"/>
    <w:rsid w:val="00D95F71"/>
    <w:rsid w:val="00D9631A"/>
    <w:rsid w:val="00D97975"/>
    <w:rsid w:val="00DA39FA"/>
    <w:rsid w:val="00DA690D"/>
    <w:rsid w:val="00DA7D5E"/>
    <w:rsid w:val="00DA7FB1"/>
    <w:rsid w:val="00DB0D77"/>
    <w:rsid w:val="00DB26E6"/>
    <w:rsid w:val="00DB3828"/>
    <w:rsid w:val="00DB4584"/>
    <w:rsid w:val="00DB55CB"/>
    <w:rsid w:val="00DC016A"/>
    <w:rsid w:val="00DC191F"/>
    <w:rsid w:val="00DC4099"/>
    <w:rsid w:val="00DD0C53"/>
    <w:rsid w:val="00DD680B"/>
    <w:rsid w:val="00DE0DE4"/>
    <w:rsid w:val="00DE3336"/>
    <w:rsid w:val="00DE6713"/>
    <w:rsid w:val="00DF6E3E"/>
    <w:rsid w:val="00DF6E97"/>
    <w:rsid w:val="00E011D1"/>
    <w:rsid w:val="00E03BF5"/>
    <w:rsid w:val="00E042A3"/>
    <w:rsid w:val="00E05862"/>
    <w:rsid w:val="00E06357"/>
    <w:rsid w:val="00E1044A"/>
    <w:rsid w:val="00E11E4C"/>
    <w:rsid w:val="00E12B52"/>
    <w:rsid w:val="00E2184E"/>
    <w:rsid w:val="00E22713"/>
    <w:rsid w:val="00E24CDF"/>
    <w:rsid w:val="00E255E7"/>
    <w:rsid w:val="00E256C5"/>
    <w:rsid w:val="00E30092"/>
    <w:rsid w:val="00E30BD9"/>
    <w:rsid w:val="00E33F0F"/>
    <w:rsid w:val="00E36443"/>
    <w:rsid w:val="00E40EF5"/>
    <w:rsid w:val="00E4141D"/>
    <w:rsid w:val="00E42DC2"/>
    <w:rsid w:val="00E509DC"/>
    <w:rsid w:val="00E53B55"/>
    <w:rsid w:val="00E556A6"/>
    <w:rsid w:val="00E57E40"/>
    <w:rsid w:val="00E6671C"/>
    <w:rsid w:val="00E67004"/>
    <w:rsid w:val="00E70EFA"/>
    <w:rsid w:val="00E84BDE"/>
    <w:rsid w:val="00E84D29"/>
    <w:rsid w:val="00E852B1"/>
    <w:rsid w:val="00E86004"/>
    <w:rsid w:val="00E86179"/>
    <w:rsid w:val="00E86830"/>
    <w:rsid w:val="00E932E7"/>
    <w:rsid w:val="00E95D70"/>
    <w:rsid w:val="00E9619A"/>
    <w:rsid w:val="00E96280"/>
    <w:rsid w:val="00EA45F9"/>
    <w:rsid w:val="00EA5373"/>
    <w:rsid w:val="00EA7D8A"/>
    <w:rsid w:val="00EB61C7"/>
    <w:rsid w:val="00EB7097"/>
    <w:rsid w:val="00EC2FA9"/>
    <w:rsid w:val="00EC3124"/>
    <w:rsid w:val="00EC3287"/>
    <w:rsid w:val="00ED0F21"/>
    <w:rsid w:val="00ED2C09"/>
    <w:rsid w:val="00ED346E"/>
    <w:rsid w:val="00ED7C22"/>
    <w:rsid w:val="00EE2DC4"/>
    <w:rsid w:val="00EE71FA"/>
    <w:rsid w:val="00EF4F3D"/>
    <w:rsid w:val="00EF5C0D"/>
    <w:rsid w:val="00EF661A"/>
    <w:rsid w:val="00EF692B"/>
    <w:rsid w:val="00F0022F"/>
    <w:rsid w:val="00F023A7"/>
    <w:rsid w:val="00F03A88"/>
    <w:rsid w:val="00F06AC5"/>
    <w:rsid w:val="00F13877"/>
    <w:rsid w:val="00F14E39"/>
    <w:rsid w:val="00F15E35"/>
    <w:rsid w:val="00F169DE"/>
    <w:rsid w:val="00F20EB0"/>
    <w:rsid w:val="00F23014"/>
    <w:rsid w:val="00F2395B"/>
    <w:rsid w:val="00F268B4"/>
    <w:rsid w:val="00F30D29"/>
    <w:rsid w:val="00F3173A"/>
    <w:rsid w:val="00F32798"/>
    <w:rsid w:val="00F341A6"/>
    <w:rsid w:val="00F34F2D"/>
    <w:rsid w:val="00F350C3"/>
    <w:rsid w:val="00F352B9"/>
    <w:rsid w:val="00F36620"/>
    <w:rsid w:val="00F4037A"/>
    <w:rsid w:val="00F408BE"/>
    <w:rsid w:val="00F41E6D"/>
    <w:rsid w:val="00F436B4"/>
    <w:rsid w:val="00F44A57"/>
    <w:rsid w:val="00F44C1C"/>
    <w:rsid w:val="00F46517"/>
    <w:rsid w:val="00F46D7E"/>
    <w:rsid w:val="00F508B9"/>
    <w:rsid w:val="00F50A1A"/>
    <w:rsid w:val="00F51632"/>
    <w:rsid w:val="00F518A4"/>
    <w:rsid w:val="00F51EF9"/>
    <w:rsid w:val="00F54613"/>
    <w:rsid w:val="00F54B63"/>
    <w:rsid w:val="00F57714"/>
    <w:rsid w:val="00F6067B"/>
    <w:rsid w:val="00F60EA5"/>
    <w:rsid w:val="00F60F8C"/>
    <w:rsid w:val="00F64746"/>
    <w:rsid w:val="00F66530"/>
    <w:rsid w:val="00F67FAA"/>
    <w:rsid w:val="00F70A4D"/>
    <w:rsid w:val="00F74443"/>
    <w:rsid w:val="00F74FBF"/>
    <w:rsid w:val="00F752CC"/>
    <w:rsid w:val="00F833C1"/>
    <w:rsid w:val="00F876CF"/>
    <w:rsid w:val="00F906CF"/>
    <w:rsid w:val="00F9137F"/>
    <w:rsid w:val="00F91B7F"/>
    <w:rsid w:val="00F94E01"/>
    <w:rsid w:val="00F96666"/>
    <w:rsid w:val="00F97760"/>
    <w:rsid w:val="00FA245D"/>
    <w:rsid w:val="00FA5987"/>
    <w:rsid w:val="00FB0384"/>
    <w:rsid w:val="00FB1CEC"/>
    <w:rsid w:val="00FB469A"/>
    <w:rsid w:val="00FB68BF"/>
    <w:rsid w:val="00FC0518"/>
    <w:rsid w:val="00FC1090"/>
    <w:rsid w:val="00FC4DDC"/>
    <w:rsid w:val="00FD1DE4"/>
    <w:rsid w:val="00FD3BAF"/>
    <w:rsid w:val="00FD3C7D"/>
    <w:rsid w:val="00FD6DC7"/>
    <w:rsid w:val="00FE04F3"/>
    <w:rsid w:val="00FE1D50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909B9-8C98-49DB-B313-6DC2E4B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EB"/>
    <w:pPr>
      <w:ind w:firstLine="720"/>
      <w:jc w:val="both"/>
    </w:pPr>
    <w:rPr>
      <w:sz w:val="28"/>
    </w:rPr>
  </w:style>
  <w:style w:type="paragraph" w:styleId="1">
    <w:name w:val="heading 1"/>
    <w:basedOn w:val="2"/>
    <w:next w:val="a"/>
    <w:qFormat/>
    <w:rsid w:val="00792467"/>
    <w:pPr>
      <w:spacing w:before="120" w:after="0"/>
      <w:ind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link w:val="20"/>
    <w:qFormat/>
    <w:rsid w:val="0079246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E6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061EB"/>
  </w:style>
  <w:style w:type="paragraph" w:customStyle="1" w:styleId="a3">
    <w:name w:val="Мой стиль Знак Знак"/>
    <w:basedOn w:val="a"/>
    <w:semiHidden/>
    <w:rsid w:val="005F3785"/>
    <w:pPr>
      <w:ind w:firstLine="567"/>
    </w:pPr>
    <w:rPr>
      <w:sz w:val="24"/>
    </w:rPr>
  </w:style>
  <w:style w:type="table" w:styleId="a4">
    <w:name w:val="Table Grid"/>
    <w:basedOn w:val="a1"/>
    <w:uiPriority w:val="59"/>
    <w:rsid w:val="005F378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B63ED"/>
    <w:pPr>
      <w:spacing w:after="120"/>
      <w:ind w:left="283"/>
    </w:pPr>
  </w:style>
  <w:style w:type="paragraph" w:styleId="a6">
    <w:name w:val="footer"/>
    <w:basedOn w:val="a"/>
    <w:rsid w:val="00074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4401"/>
  </w:style>
  <w:style w:type="paragraph" w:styleId="a8">
    <w:name w:val="Body Text"/>
    <w:basedOn w:val="a"/>
    <w:rsid w:val="00E6671C"/>
    <w:pPr>
      <w:spacing w:after="120"/>
      <w:ind w:firstLine="0"/>
      <w:jc w:val="left"/>
    </w:pPr>
    <w:rPr>
      <w:sz w:val="20"/>
    </w:rPr>
  </w:style>
  <w:style w:type="paragraph" w:customStyle="1" w:styleId="ConsNormal">
    <w:name w:val="ConsNormal"/>
    <w:rsid w:val="00E6671C"/>
    <w:pPr>
      <w:widowControl w:val="0"/>
      <w:ind w:firstLine="720"/>
    </w:pPr>
    <w:rPr>
      <w:rFonts w:ascii="Arial" w:hAnsi="Arial"/>
      <w:snapToGrid w:val="0"/>
    </w:rPr>
  </w:style>
  <w:style w:type="character" w:customStyle="1" w:styleId="StyleBold">
    <w:name w:val="Style Bold"/>
    <w:basedOn w:val="a0"/>
    <w:rsid w:val="00E6671C"/>
    <w:rPr>
      <w:bCs/>
    </w:rPr>
  </w:style>
  <w:style w:type="character" w:customStyle="1" w:styleId="20">
    <w:name w:val="Заголовок 2 Знак"/>
    <w:basedOn w:val="a0"/>
    <w:link w:val="2"/>
    <w:rsid w:val="00804C52"/>
    <w:rPr>
      <w:rFonts w:ascii="Arial" w:hAnsi="Arial" w:cs="Arial"/>
      <w:b/>
      <w:bCs/>
      <w:i/>
      <w:iCs/>
      <w:sz w:val="28"/>
      <w:lang w:val="ru-RU" w:eastAsia="ru-RU" w:bidi="ar-SA"/>
    </w:rPr>
  </w:style>
  <w:style w:type="paragraph" w:customStyle="1" w:styleId="ConsPlusNormal">
    <w:name w:val="ConsPlusNormal"/>
    <w:rsid w:val="0080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DC191F"/>
    <w:pPr>
      <w:ind w:firstLine="0"/>
      <w:jc w:val="center"/>
    </w:pPr>
    <w:rPr>
      <w:b/>
    </w:rPr>
  </w:style>
  <w:style w:type="paragraph" w:customStyle="1" w:styleId="ConsTitle">
    <w:name w:val="ConsTitle"/>
    <w:rsid w:val="00DC191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a">
    <w:name w:val="Текст письма"/>
    <w:basedOn w:val="a"/>
    <w:rsid w:val="00DC191F"/>
    <w:pPr>
      <w:ind w:firstLine="567"/>
    </w:pPr>
  </w:style>
  <w:style w:type="paragraph" w:customStyle="1" w:styleId="ConsPlusNonformat">
    <w:name w:val="ConsPlusNonformat"/>
    <w:rsid w:val="00DC1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rsid w:val="004D6634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rsid w:val="004D66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0">
    <w:name w:val="toc 1"/>
    <w:basedOn w:val="a"/>
    <w:next w:val="a"/>
    <w:autoRedefine/>
    <w:semiHidden/>
    <w:rsid w:val="00083F65"/>
    <w:pPr>
      <w:tabs>
        <w:tab w:val="right" w:leader="dot" w:pos="9345"/>
      </w:tabs>
      <w:spacing w:before="120" w:after="120"/>
      <w:ind w:firstLine="0"/>
      <w:jc w:val="center"/>
    </w:pPr>
    <w:rPr>
      <w:b/>
      <w:bCs/>
      <w:caps/>
      <w:sz w:val="20"/>
    </w:rPr>
  </w:style>
  <w:style w:type="paragraph" w:styleId="22">
    <w:name w:val="toc 2"/>
    <w:basedOn w:val="a"/>
    <w:next w:val="a"/>
    <w:autoRedefine/>
    <w:semiHidden/>
    <w:rsid w:val="006E0E38"/>
    <w:pPr>
      <w:ind w:left="280"/>
      <w:jc w:val="left"/>
    </w:pPr>
    <w:rPr>
      <w:smallCaps/>
      <w:sz w:val="20"/>
    </w:rPr>
  </w:style>
  <w:style w:type="paragraph" w:styleId="32">
    <w:name w:val="toc 3"/>
    <w:basedOn w:val="a"/>
    <w:next w:val="a"/>
    <w:autoRedefine/>
    <w:semiHidden/>
    <w:rsid w:val="006E0E38"/>
    <w:pPr>
      <w:ind w:left="560"/>
      <w:jc w:val="left"/>
    </w:pPr>
    <w:rPr>
      <w:i/>
      <w:iCs/>
      <w:sz w:val="20"/>
    </w:rPr>
  </w:style>
  <w:style w:type="character" w:styleId="ab">
    <w:name w:val="Hyperlink"/>
    <w:basedOn w:val="a0"/>
    <w:rsid w:val="006E0E38"/>
    <w:rPr>
      <w:color w:val="0000FF"/>
      <w:u w:val="single"/>
    </w:rPr>
  </w:style>
  <w:style w:type="paragraph" w:styleId="4">
    <w:name w:val="toc 4"/>
    <w:basedOn w:val="a"/>
    <w:next w:val="a"/>
    <w:autoRedefine/>
    <w:semiHidden/>
    <w:rsid w:val="00793DA5"/>
    <w:pPr>
      <w:ind w:left="84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793DA5"/>
    <w:pPr>
      <w:ind w:left="112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793DA5"/>
    <w:pPr>
      <w:ind w:left="14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793DA5"/>
    <w:pPr>
      <w:ind w:left="168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793DA5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793DA5"/>
    <w:pPr>
      <w:ind w:left="2240"/>
      <w:jc w:val="left"/>
    </w:pPr>
    <w:rPr>
      <w:sz w:val="18"/>
      <w:szCs w:val="18"/>
    </w:rPr>
  </w:style>
  <w:style w:type="paragraph" w:styleId="ac">
    <w:name w:val="Balloon Text"/>
    <w:basedOn w:val="a"/>
    <w:semiHidden/>
    <w:rsid w:val="007B01C9"/>
    <w:rPr>
      <w:rFonts w:ascii="Tahoma" w:hAnsi="Tahoma" w:cs="Tahoma"/>
      <w:sz w:val="16"/>
      <w:szCs w:val="16"/>
    </w:rPr>
  </w:style>
  <w:style w:type="paragraph" w:styleId="ad">
    <w:name w:val="footnote text"/>
    <w:aliases w:val="Текст сноски Знак,Footnote Text Char Char,Footnote Text Char Char Char Char,Footnote Text1,Footnote Text Char Char Char,Footnote Text Char"/>
    <w:basedOn w:val="a"/>
    <w:semiHidden/>
    <w:rsid w:val="00825E78"/>
    <w:pPr>
      <w:ind w:firstLine="0"/>
      <w:jc w:val="left"/>
    </w:pPr>
    <w:rPr>
      <w:sz w:val="20"/>
    </w:rPr>
  </w:style>
  <w:style w:type="character" w:styleId="ae">
    <w:name w:val="footnote reference"/>
    <w:basedOn w:val="a0"/>
    <w:semiHidden/>
    <w:rsid w:val="00825E78"/>
    <w:rPr>
      <w:vertAlign w:val="superscript"/>
    </w:rPr>
  </w:style>
  <w:style w:type="paragraph" w:styleId="af">
    <w:name w:val="header"/>
    <w:basedOn w:val="a"/>
    <w:rsid w:val="003C0C66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0">
    <w:name w:val="Знак Знак Знак"/>
    <w:basedOn w:val="a"/>
    <w:rsid w:val="00BF0712"/>
    <w:pPr>
      <w:spacing w:after="160" w:line="240" w:lineRule="exact"/>
      <w:ind w:firstLine="0"/>
      <w:jc w:val="left"/>
    </w:pPr>
    <w:rPr>
      <w:rFonts w:ascii="Verdana" w:eastAsia="MS Mincho" w:hAnsi="Verdana"/>
      <w:sz w:val="20"/>
      <w:lang w:val="en-GB" w:eastAsia="en-US"/>
    </w:rPr>
  </w:style>
  <w:style w:type="paragraph" w:styleId="23">
    <w:name w:val="Body Text 2"/>
    <w:basedOn w:val="a"/>
    <w:rsid w:val="00BF0712"/>
    <w:pPr>
      <w:spacing w:after="120" w:line="480" w:lineRule="auto"/>
      <w:ind w:firstLine="0"/>
      <w:jc w:val="left"/>
    </w:pPr>
    <w:rPr>
      <w:sz w:val="20"/>
    </w:rPr>
  </w:style>
  <w:style w:type="paragraph" w:customStyle="1" w:styleId="33">
    <w:name w:val="Стиль Заголовок 3 + малые прописные"/>
    <w:basedOn w:val="3"/>
    <w:rsid w:val="00BF0712"/>
    <w:pPr>
      <w:keepNext w:val="0"/>
      <w:spacing w:before="0"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"/>
    <w:basedOn w:val="a"/>
    <w:rsid w:val="00D8722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5628D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A20CD6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"/>
    <w:basedOn w:val="a"/>
    <w:rsid w:val="00087D3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f2">
    <w:name w:val="Знак Знак Знак"/>
    <w:basedOn w:val="a"/>
    <w:rsid w:val="0084706A"/>
    <w:pPr>
      <w:spacing w:after="160" w:line="240" w:lineRule="exact"/>
      <w:ind w:firstLine="0"/>
      <w:jc w:val="left"/>
    </w:pPr>
    <w:rPr>
      <w:rFonts w:ascii="Verdana" w:eastAsia="MS Mincho" w:hAnsi="Verdana"/>
      <w:sz w:val="20"/>
      <w:lang w:val="en-GB" w:eastAsia="en-US"/>
    </w:rPr>
  </w:style>
  <w:style w:type="paragraph" w:styleId="af3">
    <w:name w:val="Normal (Web)"/>
    <w:basedOn w:val="a"/>
    <w:uiPriority w:val="99"/>
    <w:rsid w:val="00122A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4">
    <w:name w:val="Стиль в законе"/>
    <w:basedOn w:val="a"/>
    <w:rsid w:val="007960C9"/>
    <w:pPr>
      <w:spacing w:before="120" w:line="360" w:lineRule="auto"/>
      <w:ind w:firstLine="851"/>
    </w:pPr>
    <w:rPr>
      <w:snapToGrid w:val="0"/>
    </w:rPr>
  </w:style>
  <w:style w:type="paragraph" w:customStyle="1" w:styleId="af5">
    <w:name w:val="ЭЭГ"/>
    <w:basedOn w:val="a"/>
    <w:rsid w:val="00FE04F3"/>
    <w:pPr>
      <w:spacing w:line="360" w:lineRule="auto"/>
    </w:pPr>
    <w:rPr>
      <w:sz w:val="24"/>
      <w:szCs w:val="24"/>
    </w:rPr>
  </w:style>
  <w:style w:type="paragraph" w:customStyle="1" w:styleId="34">
    <w:name w:val="Стиль3"/>
    <w:basedOn w:val="a"/>
    <w:rsid w:val="00A659C4"/>
    <w:pPr>
      <w:tabs>
        <w:tab w:val="num" w:pos="1428"/>
      </w:tabs>
      <w:ind w:left="1428" w:hanging="720"/>
      <w:jc w:val="left"/>
    </w:pPr>
    <w:rPr>
      <w:b/>
      <w:smallCaps/>
      <w:szCs w:val="28"/>
    </w:rPr>
  </w:style>
  <w:style w:type="paragraph" w:customStyle="1" w:styleId="ConsPlusCell">
    <w:name w:val="ConsPlusCell"/>
    <w:uiPriority w:val="99"/>
    <w:rsid w:val="00A659C4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annotation reference"/>
    <w:basedOn w:val="a0"/>
    <w:rsid w:val="000A2C7F"/>
    <w:rPr>
      <w:sz w:val="16"/>
      <w:szCs w:val="16"/>
    </w:rPr>
  </w:style>
  <w:style w:type="paragraph" w:styleId="af7">
    <w:name w:val="List Paragraph"/>
    <w:basedOn w:val="a"/>
    <w:link w:val="af8"/>
    <w:uiPriority w:val="99"/>
    <w:qFormat/>
    <w:rsid w:val="00BA098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8">
    <w:name w:val="Абзац списка Знак"/>
    <w:link w:val="af7"/>
    <w:uiPriority w:val="99"/>
    <w:locked/>
    <w:rsid w:val="00BA0981"/>
    <w:rPr>
      <w:sz w:val="24"/>
      <w:szCs w:val="24"/>
    </w:rPr>
  </w:style>
  <w:style w:type="character" w:customStyle="1" w:styleId="Bodytext">
    <w:name w:val="Body text_"/>
    <w:link w:val="13"/>
    <w:rsid w:val="005A21A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A21A7"/>
    <w:pPr>
      <w:shd w:val="clear" w:color="auto" w:fill="FFFFFF"/>
      <w:spacing w:before="360" w:after="300" w:line="0" w:lineRule="atLeast"/>
      <w:ind w:firstLine="0"/>
      <w:jc w:val="left"/>
    </w:pPr>
    <w:rPr>
      <w:sz w:val="27"/>
      <w:szCs w:val="27"/>
    </w:rPr>
  </w:style>
  <w:style w:type="paragraph" w:customStyle="1" w:styleId="14">
    <w:name w:val="Основной текст1"/>
    <w:basedOn w:val="a"/>
    <w:rsid w:val="001A378E"/>
    <w:pPr>
      <w:shd w:val="clear" w:color="auto" w:fill="FFFFFF"/>
      <w:suppressAutoHyphens/>
      <w:spacing w:after="420" w:line="0" w:lineRule="atLeast"/>
      <w:ind w:firstLine="0"/>
      <w:jc w:val="left"/>
    </w:pPr>
    <w:rPr>
      <w:sz w:val="27"/>
      <w:szCs w:val="27"/>
      <w:lang w:eastAsia="ar-SA"/>
    </w:rPr>
  </w:style>
  <w:style w:type="paragraph" w:customStyle="1" w:styleId="Standard">
    <w:name w:val="Standard"/>
    <w:rsid w:val="00280A5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1426F0"/>
    <w:rPr>
      <w:rFonts w:ascii="Arial" w:hAnsi="Arial" w:cs="Arial"/>
      <w:b/>
      <w:bCs/>
      <w:sz w:val="26"/>
      <w:szCs w:val="26"/>
    </w:rPr>
  </w:style>
  <w:style w:type="character" w:customStyle="1" w:styleId="af9">
    <w:name w:val="Абзац списка Знак Знак"/>
    <w:uiPriority w:val="99"/>
    <w:locked/>
    <w:rsid w:val="00E57E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 </vt:lpstr>
    </vt:vector>
  </TitlesOfParts>
  <Company>ГФУ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 </dc:title>
  <dc:subject/>
  <dc:creator>yv</dc:creator>
  <cp:keywords/>
  <dc:description/>
  <cp:lastModifiedBy>ZamGlav</cp:lastModifiedBy>
  <cp:revision>33</cp:revision>
  <cp:lastPrinted>2013-11-21T08:25:00Z</cp:lastPrinted>
  <dcterms:created xsi:type="dcterms:W3CDTF">2014-12-20T05:59:00Z</dcterms:created>
  <dcterms:modified xsi:type="dcterms:W3CDTF">2015-12-21T07:06:00Z</dcterms:modified>
</cp:coreProperties>
</file>