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B46" w:rsidRDefault="00066B46" w:rsidP="00066B46">
      <w:pPr>
        <w:jc w:val="center"/>
        <w:rPr>
          <w:b/>
        </w:rPr>
      </w:pPr>
      <w:r>
        <w:rPr>
          <w:b/>
        </w:rPr>
        <w:t>РОССИЙСКАЯ  ФЕДЕРАЦИЯ</w:t>
      </w:r>
    </w:p>
    <w:p w:rsidR="00066B46" w:rsidRDefault="00066B46" w:rsidP="00066B46">
      <w:pPr>
        <w:jc w:val="center"/>
        <w:rPr>
          <w:b/>
        </w:rPr>
      </w:pPr>
      <w:r>
        <w:rPr>
          <w:b/>
        </w:rPr>
        <w:t>КРАСНОЯРСКИЙ  КРАЙ</w:t>
      </w:r>
    </w:p>
    <w:p w:rsidR="00066B46" w:rsidRDefault="00066B46" w:rsidP="00066B46">
      <w:pPr>
        <w:jc w:val="center"/>
        <w:rPr>
          <w:b/>
        </w:rPr>
      </w:pPr>
      <w:r>
        <w:rPr>
          <w:b/>
        </w:rPr>
        <w:t>МОТЫГИНСКИЙ  РАЙОН</w:t>
      </w:r>
    </w:p>
    <w:p w:rsidR="00066B46" w:rsidRDefault="00066B46" w:rsidP="00066B46">
      <w:pPr>
        <w:jc w:val="center"/>
        <w:rPr>
          <w:b/>
        </w:rPr>
      </w:pPr>
      <w:r>
        <w:rPr>
          <w:b/>
        </w:rPr>
        <w:t>АДМИНИСТРАЦИЯ  РЫБИНСКОГО  СЕЛЬСОВЕТА</w:t>
      </w:r>
    </w:p>
    <w:p w:rsidR="00066B46" w:rsidRDefault="00066B46" w:rsidP="00066B46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066B46" w:rsidRPr="00261936" w:rsidRDefault="00066B46" w:rsidP="00261936">
      <w:pPr>
        <w:rPr>
          <w:b/>
        </w:rPr>
      </w:pPr>
      <w:r>
        <w:rPr>
          <w:b/>
        </w:rPr>
        <w:t>От 07.05.2014 г.</w:t>
      </w:r>
      <w:r w:rsidR="00261936">
        <w:rPr>
          <w:b/>
        </w:rPr>
        <w:t xml:space="preserve">                                                     с. </w:t>
      </w:r>
      <w:proofErr w:type="gramStart"/>
      <w:r w:rsidR="00261936">
        <w:rPr>
          <w:b/>
        </w:rPr>
        <w:t>Рыбное</w:t>
      </w:r>
      <w:proofErr w:type="gramEnd"/>
      <w:r w:rsidR="00261936">
        <w:rPr>
          <w:b/>
        </w:rPr>
        <w:t xml:space="preserve">                                           № 20</w:t>
      </w:r>
    </w:p>
    <w:p w:rsidR="00066B46" w:rsidRDefault="00066B46" w:rsidP="00066B46">
      <w:pPr>
        <w:jc w:val="center"/>
      </w:pPr>
    </w:p>
    <w:p w:rsidR="00066B46" w:rsidRDefault="00066B46" w:rsidP="00066B46">
      <w:pPr>
        <w:jc w:val="center"/>
        <w:rPr>
          <w:b/>
        </w:rPr>
      </w:pPr>
      <w:r>
        <w:rPr>
          <w:b/>
        </w:rPr>
        <w:t>Об утверждении порядка проведения конкурса</w:t>
      </w:r>
    </w:p>
    <w:p w:rsidR="00066B46" w:rsidRDefault="00066B46" w:rsidP="00066B46">
      <w:pPr>
        <w:jc w:val="center"/>
        <w:rPr>
          <w:b/>
        </w:rPr>
      </w:pPr>
      <w:r>
        <w:rPr>
          <w:b/>
        </w:rPr>
        <w:t>на замещение должности муниципальной службы</w:t>
      </w:r>
    </w:p>
    <w:p w:rsidR="00066B46" w:rsidRDefault="00066B46" w:rsidP="00066B46">
      <w:pPr>
        <w:jc w:val="center"/>
        <w:rPr>
          <w:b/>
        </w:rPr>
      </w:pPr>
      <w:r>
        <w:rPr>
          <w:b/>
        </w:rPr>
        <w:t xml:space="preserve">в администрации </w:t>
      </w:r>
      <w:r w:rsidR="00261936">
        <w:rPr>
          <w:b/>
        </w:rPr>
        <w:t xml:space="preserve">Рыбинского сельсовета </w:t>
      </w:r>
      <w:proofErr w:type="spellStart"/>
      <w:r w:rsidR="00261936">
        <w:rPr>
          <w:b/>
        </w:rPr>
        <w:t>Мотыгинского</w:t>
      </w:r>
      <w:proofErr w:type="spellEnd"/>
      <w:r w:rsidR="00261936">
        <w:rPr>
          <w:b/>
        </w:rPr>
        <w:t xml:space="preserve"> района</w:t>
      </w:r>
    </w:p>
    <w:p w:rsidR="00066B46" w:rsidRDefault="00066B46" w:rsidP="00066B46">
      <w:pPr>
        <w:jc w:val="center"/>
        <w:rPr>
          <w:b/>
        </w:rPr>
      </w:pPr>
    </w:p>
    <w:p w:rsidR="00D42066" w:rsidRDefault="00066B46" w:rsidP="00066B46">
      <w:pPr>
        <w:jc w:val="both"/>
      </w:pPr>
      <w:r>
        <w:tab/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Федерации»; от 2 марта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 № 25-ФЗ «О муниципальной службе </w:t>
      </w:r>
      <w:r w:rsidR="00261936">
        <w:t xml:space="preserve">в Российской Федерации», </w:t>
      </w:r>
      <w:r>
        <w:t xml:space="preserve"> руководствуясь Уставом </w:t>
      </w:r>
      <w:r w:rsidR="00D42066">
        <w:t>Рыбинского</w:t>
      </w:r>
      <w:r>
        <w:t xml:space="preserve"> сельс</w:t>
      </w:r>
      <w:r w:rsidR="00D42066">
        <w:t xml:space="preserve">овета </w:t>
      </w:r>
      <w:proofErr w:type="spellStart"/>
      <w:r w:rsidR="00D42066">
        <w:t>Мотыгинского</w:t>
      </w:r>
      <w:proofErr w:type="spellEnd"/>
      <w:r>
        <w:t xml:space="preserve"> района,</w:t>
      </w:r>
    </w:p>
    <w:p w:rsidR="00066B46" w:rsidRDefault="00D42066" w:rsidP="00066B46">
      <w:pPr>
        <w:jc w:val="both"/>
      </w:pPr>
      <w:proofErr w:type="gramStart"/>
      <w:r>
        <w:t>П</w:t>
      </w:r>
      <w:proofErr w:type="gramEnd"/>
      <w:r>
        <w:t xml:space="preserve"> О С Т А Н О В Л Я Ю</w:t>
      </w:r>
      <w:r w:rsidR="00066B46">
        <w:t>:</w:t>
      </w:r>
    </w:p>
    <w:p w:rsidR="00066B46" w:rsidRDefault="00066B46" w:rsidP="00066B46">
      <w:pPr>
        <w:jc w:val="both"/>
      </w:pPr>
      <w:r>
        <w:tab/>
        <w:t xml:space="preserve">1. Утвердить Порядок проведения конкурса на замещение должности муниципальной службы в </w:t>
      </w:r>
      <w:r w:rsidR="00D42066">
        <w:t xml:space="preserve">Рыбинском  сельсовете </w:t>
      </w:r>
      <w:proofErr w:type="spellStart"/>
      <w:r w:rsidR="00D42066">
        <w:t>Мотыгинского</w:t>
      </w:r>
      <w:proofErr w:type="spellEnd"/>
      <w:r w:rsidR="00D42066">
        <w:t xml:space="preserve"> </w:t>
      </w:r>
      <w:r>
        <w:t xml:space="preserve"> района (прилагается).</w:t>
      </w:r>
    </w:p>
    <w:p w:rsidR="00066B46" w:rsidRDefault="00066B46" w:rsidP="00066B46">
      <w:pPr>
        <w:jc w:val="both"/>
      </w:pPr>
      <w:r>
        <w:tab/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</w:t>
      </w:r>
      <w:r w:rsidR="00D42066">
        <w:t xml:space="preserve">заместителя главы администрации Рыбинского сельсовета </w:t>
      </w:r>
      <w:proofErr w:type="spellStart"/>
      <w:r w:rsidR="00D42066">
        <w:t>Г.В.Артаус</w:t>
      </w:r>
      <w:proofErr w:type="spellEnd"/>
    </w:p>
    <w:p w:rsidR="00D42066" w:rsidRDefault="00D42066" w:rsidP="00066B46">
      <w:pPr>
        <w:jc w:val="both"/>
      </w:pPr>
    </w:p>
    <w:p w:rsidR="00D42066" w:rsidRDefault="00D42066" w:rsidP="00066B46">
      <w:pPr>
        <w:jc w:val="both"/>
      </w:pPr>
    </w:p>
    <w:p w:rsidR="00D42066" w:rsidRDefault="00D42066" w:rsidP="00066B46">
      <w:pPr>
        <w:jc w:val="both"/>
      </w:pPr>
    </w:p>
    <w:p w:rsidR="00D42066" w:rsidRDefault="00D42066" w:rsidP="00066B46">
      <w:pPr>
        <w:jc w:val="both"/>
      </w:pPr>
    </w:p>
    <w:p w:rsidR="00D42066" w:rsidRDefault="00D42066" w:rsidP="00066B46">
      <w:pPr>
        <w:jc w:val="both"/>
      </w:pPr>
      <w:r>
        <w:t>Глава Рыбинского сельсовета                                               Л.И.Петрова</w:t>
      </w:r>
    </w:p>
    <w:p w:rsidR="00066B46" w:rsidRDefault="00066B46" w:rsidP="00066B46">
      <w:pPr>
        <w:jc w:val="both"/>
      </w:pPr>
    </w:p>
    <w:p w:rsidR="00066B46" w:rsidRDefault="00066B46" w:rsidP="00066B46">
      <w:pPr>
        <w:jc w:val="both"/>
      </w:pPr>
    </w:p>
    <w:p w:rsidR="00066B46" w:rsidRDefault="00066B46" w:rsidP="00066B46">
      <w:pPr>
        <w:jc w:val="both"/>
      </w:pPr>
    </w:p>
    <w:p w:rsidR="00066B46" w:rsidRDefault="00066B46" w:rsidP="00066B46">
      <w:pPr>
        <w:jc w:val="both"/>
      </w:pPr>
    </w:p>
    <w:p w:rsidR="00066B46" w:rsidRDefault="00066B46" w:rsidP="00066B46">
      <w:pPr>
        <w:jc w:val="both"/>
      </w:pPr>
    </w:p>
    <w:p w:rsidR="00066B46" w:rsidRDefault="00066B46" w:rsidP="00066B46">
      <w:pPr>
        <w:jc w:val="both"/>
      </w:pPr>
    </w:p>
    <w:p w:rsidR="00066B46" w:rsidRDefault="00066B46" w:rsidP="00D42066">
      <w:pPr>
        <w:pStyle w:val="a3"/>
        <w:jc w:val="right"/>
      </w:pPr>
      <w:r>
        <w:lastRenderedPageBreak/>
        <w:t>Приложение</w:t>
      </w:r>
    </w:p>
    <w:p w:rsidR="00066B46" w:rsidRDefault="00066B46" w:rsidP="00D42066">
      <w:pPr>
        <w:pStyle w:val="a3"/>
        <w:jc w:val="right"/>
      </w:pPr>
    </w:p>
    <w:p w:rsidR="00066B46" w:rsidRDefault="00066B46" w:rsidP="00D42066">
      <w:pPr>
        <w:pStyle w:val="a3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Утверждён</w:t>
      </w:r>
    </w:p>
    <w:p w:rsidR="00066B46" w:rsidRDefault="00066B46" w:rsidP="00D42066">
      <w:pPr>
        <w:pStyle w:val="a3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D42066">
        <w:t>Постановлением Рыбинского сельсовета от 07.05.2014г. № 20</w:t>
      </w:r>
    </w:p>
    <w:p w:rsidR="00066B46" w:rsidRDefault="00066B46" w:rsidP="00066B46">
      <w:pPr>
        <w:jc w:val="center"/>
        <w:rPr>
          <w:b/>
        </w:rPr>
      </w:pPr>
    </w:p>
    <w:p w:rsidR="00066B46" w:rsidRDefault="00066B46" w:rsidP="00066B46">
      <w:pPr>
        <w:jc w:val="center"/>
        <w:rPr>
          <w:b/>
        </w:rPr>
      </w:pPr>
      <w:r>
        <w:rPr>
          <w:b/>
        </w:rPr>
        <w:t>Порядок</w:t>
      </w:r>
    </w:p>
    <w:p w:rsidR="00066B46" w:rsidRDefault="00066B46" w:rsidP="00066B46">
      <w:pPr>
        <w:jc w:val="center"/>
        <w:rPr>
          <w:b/>
        </w:rPr>
      </w:pPr>
      <w:r>
        <w:rPr>
          <w:b/>
        </w:rPr>
        <w:t>проведения конкурса на замещение должности</w:t>
      </w:r>
    </w:p>
    <w:p w:rsidR="00066B46" w:rsidRDefault="00066B46" w:rsidP="00066B46">
      <w:pPr>
        <w:jc w:val="center"/>
        <w:rPr>
          <w:b/>
        </w:rPr>
      </w:pPr>
      <w:r>
        <w:rPr>
          <w:b/>
        </w:rPr>
        <w:t xml:space="preserve">муниципальной службы в </w:t>
      </w:r>
      <w:r w:rsidR="00D42066">
        <w:rPr>
          <w:b/>
        </w:rPr>
        <w:t xml:space="preserve"> Рыбинском сельсовете </w:t>
      </w:r>
      <w:proofErr w:type="spellStart"/>
      <w:r w:rsidR="00D42066">
        <w:rPr>
          <w:b/>
        </w:rPr>
        <w:t>Мотыгинского</w:t>
      </w:r>
      <w:proofErr w:type="spellEnd"/>
      <w:r w:rsidR="00D42066">
        <w:rPr>
          <w:b/>
        </w:rPr>
        <w:t xml:space="preserve"> </w:t>
      </w:r>
      <w:r>
        <w:rPr>
          <w:b/>
        </w:rPr>
        <w:t>района</w:t>
      </w:r>
    </w:p>
    <w:p w:rsidR="00066B46" w:rsidRDefault="00066B46" w:rsidP="00066B46">
      <w:pPr>
        <w:jc w:val="center"/>
      </w:pPr>
    </w:p>
    <w:p w:rsidR="00066B46" w:rsidRDefault="00066B46" w:rsidP="00066B46">
      <w:pPr>
        <w:jc w:val="both"/>
      </w:pPr>
      <w:r>
        <w:tab/>
        <w:t xml:space="preserve">В соответствии с настоящим порядком </w:t>
      </w:r>
      <w:proofErr w:type="gramStart"/>
      <w:r>
        <w:t>устанавливаются условия</w:t>
      </w:r>
      <w:proofErr w:type="gramEnd"/>
      <w:r>
        <w:t xml:space="preserve"> проведения конкурса на замещение  должности муниципальной службы в </w:t>
      </w:r>
      <w:r w:rsidR="00D42066">
        <w:t xml:space="preserve">Рыбинском сельсовете </w:t>
      </w:r>
      <w:proofErr w:type="spellStart"/>
      <w:r w:rsidR="00D42066">
        <w:t>Мотыгинского</w:t>
      </w:r>
      <w:proofErr w:type="spellEnd"/>
      <w:r>
        <w:t xml:space="preserve"> района (</w:t>
      </w:r>
      <w:proofErr w:type="spellStart"/>
      <w:r>
        <w:t>далее-Порядок</w:t>
      </w:r>
      <w:proofErr w:type="spellEnd"/>
      <w:r>
        <w:t>).</w:t>
      </w:r>
    </w:p>
    <w:p w:rsidR="00066B46" w:rsidRDefault="00066B46" w:rsidP="00066B46">
      <w:pPr>
        <w:jc w:val="both"/>
      </w:pPr>
    </w:p>
    <w:p w:rsidR="00066B46" w:rsidRDefault="00066B46" w:rsidP="00066B46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>
        <w:rPr>
          <w:b/>
        </w:rPr>
        <w:t>Цели, задачи и формы конкурса</w:t>
      </w:r>
    </w:p>
    <w:p w:rsidR="00066B46" w:rsidRDefault="00066B46" w:rsidP="00066B46">
      <w:pPr>
        <w:jc w:val="both"/>
      </w:pPr>
      <w:r>
        <w:tab/>
        <w:t>1.1. В целях обеспечения права граждан на равный доступ к муниципальной службе в органах местного самоуправления может проводиться конкурс на замещение должности муниципальной службы (</w:t>
      </w:r>
      <w:proofErr w:type="spellStart"/>
      <w:r>
        <w:t>далее-конкурс</w:t>
      </w:r>
      <w:proofErr w:type="spellEnd"/>
      <w:r>
        <w:t>).</w:t>
      </w:r>
    </w:p>
    <w:p w:rsidR="00066B46" w:rsidRDefault="00066B46" w:rsidP="00066B46">
      <w:pPr>
        <w:jc w:val="both"/>
      </w:pPr>
      <w:r>
        <w:tab/>
        <w:t>Вакантной должностью муниципальной службы признаётся не замещённая муниципальным служащим должность муниципальной службы, предусмотренная в штатном расписании администрации</w:t>
      </w:r>
      <w:r w:rsidR="00D42066">
        <w:t xml:space="preserve"> Рыбинского сельсовета </w:t>
      </w:r>
      <w:proofErr w:type="spellStart"/>
      <w:r w:rsidR="00D42066">
        <w:t>Мотыгинского</w:t>
      </w:r>
      <w:proofErr w:type="spellEnd"/>
      <w:r>
        <w:t xml:space="preserve"> района.</w:t>
      </w:r>
    </w:p>
    <w:p w:rsidR="00066B46" w:rsidRDefault="00066B46" w:rsidP="00066B46">
      <w:pPr>
        <w:numPr>
          <w:ilvl w:val="1"/>
          <w:numId w:val="1"/>
        </w:numPr>
        <w:spacing w:after="0" w:line="240" w:lineRule="auto"/>
        <w:jc w:val="both"/>
      </w:pPr>
      <w:proofErr w:type="gramStart"/>
      <w:r>
        <w:t>о</w:t>
      </w:r>
      <w:proofErr w:type="gramEnd"/>
      <w:r>
        <w:t>сновными задачами конкурса являются:</w:t>
      </w:r>
    </w:p>
    <w:p w:rsidR="00066B46" w:rsidRDefault="00066B46" w:rsidP="00066B46">
      <w:pPr>
        <w:ind w:left="705"/>
      </w:pPr>
      <w:r>
        <w:t>оценка профессионального уровня кандидатов на замещение должностей</w:t>
      </w:r>
    </w:p>
    <w:p w:rsidR="00066B46" w:rsidRDefault="00066B46" w:rsidP="00066B46">
      <w:r>
        <w:t>муниципальной службы;</w:t>
      </w:r>
    </w:p>
    <w:p w:rsidR="00066B46" w:rsidRDefault="00066B46" w:rsidP="00066B46">
      <w:pPr>
        <w:jc w:val="both"/>
      </w:pPr>
      <w:r>
        <w:tab/>
        <w:t>соответствие претендентов установленным квалификационным требованиям к должности муниципальной службы;</w:t>
      </w:r>
    </w:p>
    <w:p w:rsidR="00066B46" w:rsidRDefault="00066B46" w:rsidP="00066B46">
      <w:pPr>
        <w:jc w:val="both"/>
      </w:pPr>
      <w:r>
        <w:tab/>
        <w:t xml:space="preserve">отбор и формирование высокопрофессионального кадрового состава администрации </w:t>
      </w:r>
      <w:r w:rsidR="00D42066">
        <w:t xml:space="preserve">Рыбинского сельсовета </w:t>
      </w:r>
      <w:proofErr w:type="spellStart"/>
      <w:r w:rsidR="00D42066">
        <w:t>Мотыгинского</w:t>
      </w:r>
      <w:proofErr w:type="spellEnd"/>
      <w:r>
        <w:t xml:space="preserve"> района.</w:t>
      </w:r>
    </w:p>
    <w:p w:rsidR="00066B46" w:rsidRDefault="00066B46" w:rsidP="00066B46">
      <w:pPr>
        <w:numPr>
          <w:ilvl w:val="1"/>
          <w:numId w:val="1"/>
        </w:numPr>
        <w:spacing w:after="0" w:line="240" w:lineRule="auto"/>
        <w:jc w:val="both"/>
      </w:pPr>
      <w:r>
        <w:t>Конкурс проводится в форме конкурса документов.</w:t>
      </w:r>
    </w:p>
    <w:p w:rsidR="00066B46" w:rsidRDefault="00066B46" w:rsidP="00066B46">
      <w:pPr>
        <w:ind w:left="705"/>
        <w:jc w:val="both"/>
      </w:pPr>
    </w:p>
    <w:p w:rsidR="00066B46" w:rsidRDefault="00066B46" w:rsidP="00066B46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>
        <w:rPr>
          <w:b/>
        </w:rPr>
        <w:t>Участники конкурса</w:t>
      </w:r>
    </w:p>
    <w:p w:rsidR="00066B46" w:rsidRDefault="00066B46" w:rsidP="00066B46">
      <w:pPr>
        <w:jc w:val="both"/>
      </w:pPr>
      <w:r>
        <w:tab/>
        <w:t xml:space="preserve">2.1. Конкурс проводится в администрации </w:t>
      </w:r>
      <w:r w:rsidR="00D42066">
        <w:t xml:space="preserve">Рыбинского сельсовета </w:t>
      </w:r>
      <w:proofErr w:type="spellStart"/>
      <w:r w:rsidR="00D42066">
        <w:t>Мотыгинского</w:t>
      </w:r>
      <w:proofErr w:type="spellEnd"/>
      <w:r>
        <w:t xml:space="preserve"> района для граждан, впервые или вновь поступающих на муниципальную службу.</w:t>
      </w:r>
    </w:p>
    <w:p w:rsidR="00066B46" w:rsidRDefault="00066B46" w:rsidP="00066B46">
      <w:pPr>
        <w:jc w:val="both"/>
      </w:pPr>
      <w:r>
        <w:tab/>
        <w:t>2.2. Конкурс проводится среди граждан, подавших заявления на участие в нём, при соблюдении условий, установленных федеральными законами и законами Красно</w:t>
      </w:r>
      <w:r w:rsidR="00D42066">
        <w:t>ярского</w:t>
      </w:r>
      <w:r>
        <w:t xml:space="preserve"> края.</w:t>
      </w:r>
    </w:p>
    <w:p w:rsidR="00066B46" w:rsidRDefault="00066B46" w:rsidP="00066B46">
      <w:pPr>
        <w:jc w:val="both"/>
      </w:pPr>
      <w:r>
        <w:tab/>
        <w:t>2.3. Муниципальные служащие могут участвовать в конкурсе независимо от того, какие должности муниципальной службы они занимают в момент его проведения.</w:t>
      </w:r>
    </w:p>
    <w:p w:rsidR="00066B46" w:rsidRDefault="00066B46" w:rsidP="00066B46">
      <w:pPr>
        <w:jc w:val="both"/>
      </w:pPr>
      <w:r>
        <w:lastRenderedPageBreak/>
        <w:tab/>
        <w:t>2.4. Конкурс проводится Конкурсной комиссией.</w:t>
      </w:r>
    </w:p>
    <w:p w:rsidR="00066B46" w:rsidRDefault="00066B46" w:rsidP="00066B46">
      <w:pPr>
        <w:jc w:val="both"/>
      </w:pPr>
    </w:p>
    <w:p w:rsidR="00066B46" w:rsidRDefault="00066B46" w:rsidP="00066B46">
      <w:pPr>
        <w:jc w:val="center"/>
        <w:rPr>
          <w:b/>
        </w:rPr>
      </w:pPr>
      <w:r>
        <w:rPr>
          <w:b/>
        </w:rPr>
        <w:t>3. Порядок формирования Конкурсной комиссии.</w:t>
      </w:r>
    </w:p>
    <w:p w:rsidR="00066B46" w:rsidRDefault="00066B46" w:rsidP="00066B46">
      <w:pPr>
        <w:jc w:val="both"/>
      </w:pPr>
      <w:r>
        <w:tab/>
        <w:t xml:space="preserve">3.1. Конкурсная комиссия создаётся администрацией </w:t>
      </w:r>
      <w:r w:rsidR="00D42066">
        <w:t xml:space="preserve">Рыбинского сельсовета </w:t>
      </w:r>
      <w:proofErr w:type="spellStart"/>
      <w:r w:rsidR="00D42066">
        <w:t>Мотыгинского</w:t>
      </w:r>
      <w:proofErr w:type="spellEnd"/>
      <w:r>
        <w:t xml:space="preserve"> района.</w:t>
      </w:r>
    </w:p>
    <w:p w:rsidR="00066B46" w:rsidRDefault="00066B46" w:rsidP="00066B46">
      <w:pPr>
        <w:jc w:val="both"/>
      </w:pPr>
      <w:r>
        <w:tab/>
        <w:t xml:space="preserve">3.2. Состав Конкурсной комиссии утверждается постановлением администрации </w:t>
      </w:r>
      <w:r w:rsidR="00E87214">
        <w:t xml:space="preserve">Рыбинского сельсовета </w:t>
      </w:r>
      <w:proofErr w:type="spellStart"/>
      <w:r w:rsidR="00E87214">
        <w:t>Мотыгинского</w:t>
      </w:r>
      <w:proofErr w:type="spellEnd"/>
      <w:r>
        <w:t xml:space="preserve"> района. Общее число членов Конкурсной комиссии должно быть не менее 5 человек.</w:t>
      </w:r>
    </w:p>
    <w:p w:rsidR="00066B46" w:rsidRDefault="00066B46" w:rsidP="00066B46">
      <w:pPr>
        <w:jc w:val="both"/>
      </w:pPr>
      <w:r>
        <w:tab/>
        <w:t>3.3. В состав Конкурсной комиссии входят: председатель Конкурсной комиссии, заместитель председателя Конкурсной комиссии, секретарь Конкурсной комиссии, члены Конкурсной комиссии. Председатель и заместитель председателя Конкурсной комиссии, который в отсутствие председателя осуществляет общее руководство работой Конкурсной комиссии, являются членами Конкурсной комиссии.</w:t>
      </w:r>
    </w:p>
    <w:p w:rsidR="00066B46" w:rsidRDefault="00066B46" w:rsidP="00066B46">
      <w:pPr>
        <w:jc w:val="both"/>
      </w:pPr>
      <w:r>
        <w:tab/>
        <w:t>В случае отсутствия секретаря его функции выполняет любой член Конкурсной комиссии, уполномоченный на выполнение таких функций председателем (заместителем председателя в отсутствие председателя).</w:t>
      </w:r>
    </w:p>
    <w:p w:rsidR="00066B46" w:rsidRDefault="00066B46" w:rsidP="00066B46">
      <w:pPr>
        <w:jc w:val="both"/>
      </w:pPr>
      <w:r>
        <w:tab/>
        <w:t xml:space="preserve">3.4. В состав Конкурсной комиссии входят представители администрации </w:t>
      </w:r>
      <w:r w:rsidR="00E87214">
        <w:t>Рыбинс</w:t>
      </w:r>
      <w:r w:rsidR="009765FB">
        <w:t xml:space="preserve">кого сельсовета </w:t>
      </w:r>
      <w:proofErr w:type="spellStart"/>
      <w:r w:rsidR="009765FB">
        <w:t>Мотыгинского</w:t>
      </w:r>
      <w:proofErr w:type="spellEnd"/>
      <w:r w:rsidR="009765FB">
        <w:t xml:space="preserve"> района</w:t>
      </w:r>
      <w:r>
        <w:t>.</w:t>
      </w:r>
    </w:p>
    <w:p w:rsidR="00066B46" w:rsidRDefault="00066B46" w:rsidP="00066B46">
      <w:pPr>
        <w:jc w:val="both"/>
        <w:rPr>
          <w:b/>
        </w:rPr>
      </w:pPr>
    </w:p>
    <w:p w:rsidR="00066B46" w:rsidRDefault="00066B46" w:rsidP="00066B46">
      <w:pPr>
        <w:ind w:left="360"/>
        <w:jc w:val="center"/>
        <w:rPr>
          <w:b/>
        </w:rPr>
      </w:pPr>
      <w:r>
        <w:rPr>
          <w:b/>
        </w:rPr>
        <w:t>4.Порядок проведения конкурса</w:t>
      </w:r>
    </w:p>
    <w:p w:rsidR="00066B46" w:rsidRDefault="00066B46" w:rsidP="00066B46">
      <w:pPr>
        <w:jc w:val="both"/>
      </w:pPr>
      <w:r>
        <w:tab/>
        <w:t>4.1. В целях проведения конкурса Конкурсная комиссия не позднее, чем за 20 дней до дня проведения конкурса публикует объявление о проведении конкурса на замещение вакантной должности муниципальной службы.</w:t>
      </w:r>
    </w:p>
    <w:p w:rsidR="00066B46" w:rsidRDefault="00066B46" w:rsidP="00066B46">
      <w:pPr>
        <w:jc w:val="both"/>
      </w:pPr>
      <w:r>
        <w:tab/>
        <w:t>В объявлении о проведении конкурса указываются:</w:t>
      </w:r>
    </w:p>
    <w:p w:rsidR="00066B46" w:rsidRDefault="00066B46" w:rsidP="00066B46">
      <w:pPr>
        <w:jc w:val="both"/>
      </w:pPr>
      <w:r>
        <w:tab/>
        <w:t>дата, время и место проведения конкурса;</w:t>
      </w:r>
    </w:p>
    <w:p w:rsidR="00066B46" w:rsidRDefault="00066B46" w:rsidP="00066B46">
      <w:pPr>
        <w:jc w:val="both"/>
      </w:pPr>
      <w:r>
        <w:tab/>
        <w:t>наименование вакантной должности муниципальной службы;</w:t>
      </w:r>
    </w:p>
    <w:p w:rsidR="00066B46" w:rsidRDefault="00066B46" w:rsidP="00066B46">
      <w:pPr>
        <w:jc w:val="both"/>
      </w:pPr>
      <w:r>
        <w:tab/>
        <w:t>требования, предъявляемые к гражданину, претендующему на замещение должности муниципальной службы;</w:t>
      </w:r>
    </w:p>
    <w:p w:rsidR="00066B46" w:rsidRDefault="00066B46" w:rsidP="00066B46">
      <w:pPr>
        <w:jc w:val="both"/>
      </w:pPr>
      <w:r>
        <w:tab/>
        <w:t>проект трудового договора;</w:t>
      </w:r>
    </w:p>
    <w:p w:rsidR="00066B46" w:rsidRDefault="00066B46" w:rsidP="00066B46">
      <w:pPr>
        <w:jc w:val="both"/>
      </w:pPr>
      <w:r>
        <w:tab/>
        <w:t>условия прохождения муниципальной службы;</w:t>
      </w:r>
    </w:p>
    <w:p w:rsidR="00066B46" w:rsidRDefault="00066B46" w:rsidP="00066B46">
      <w:pPr>
        <w:jc w:val="both"/>
      </w:pPr>
      <w:r>
        <w:tab/>
        <w:t xml:space="preserve">сроки окончания приёма документов для участия в конкурсе </w:t>
      </w:r>
    </w:p>
    <w:p w:rsidR="00066B46" w:rsidRDefault="00066B46" w:rsidP="00066B46">
      <w:pPr>
        <w:jc w:val="both"/>
      </w:pPr>
      <w:r>
        <w:tab/>
        <w:t>4.2. Гражданин, изъявивший желание участвовать в конкурсе, представляет в Конкурсную комиссию:</w:t>
      </w:r>
    </w:p>
    <w:p w:rsidR="00066B46" w:rsidRDefault="00066B46" w:rsidP="00066B46">
      <w:pPr>
        <w:jc w:val="both"/>
      </w:pPr>
      <w:r>
        <w:tab/>
        <w:t>личное заявление;</w:t>
      </w:r>
    </w:p>
    <w:p w:rsidR="00066B46" w:rsidRDefault="00066B46" w:rsidP="00066B46">
      <w:pPr>
        <w:jc w:val="both"/>
      </w:pPr>
      <w:r>
        <w:lastRenderedPageBreak/>
        <w:tab/>
        <w:t>анкету, фотографию;</w:t>
      </w:r>
    </w:p>
    <w:p w:rsidR="00066B46" w:rsidRDefault="00066B46" w:rsidP="00066B46">
      <w:pPr>
        <w:jc w:val="both"/>
      </w:pPr>
      <w:r>
        <w:tab/>
        <w:t>документ, удостоверяющий личность (по прибытии на конкурс);</w:t>
      </w:r>
    </w:p>
    <w:p w:rsidR="00066B46" w:rsidRDefault="00066B46" w:rsidP="00066B46">
      <w:pPr>
        <w:jc w:val="both"/>
      </w:pPr>
      <w:r>
        <w:tab/>
        <w:t xml:space="preserve">документы, подтверждающие необходимое профессиональное образование, стаж работы и квалификацию </w:t>
      </w:r>
      <w:proofErr w:type="gramStart"/>
      <w:r>
        <w:t xml:space="preserve">( </w:t>
      </w:r>
      <w:proofErr w:type="gramEnd"/>
      <w:r>
        <w:t>выписку из трудовой книжки, копии документов об образовании, о повышении квалификации, о присвоении учёного звания, заверенные нотариально или кадровыми службами по месту работы);</w:t>
      </w:r>
    </w:p>
    <w:p w:rsidR="00066B46" w:rsidRDefault="00066B46" w:rsidP="00066B46">
      <w:pPr>
        <w:jc w:val="both"/>
      </w:pPr>
      <w:r>
        <w:tab/>
        <w:t>документ об отсутствии у гражданина заболевания, препятствующего поступлению на муниципальную службу или её прохождению;</w:t>
      </w:r>
    </w:p>
    <w:p w:rsidR="00066B46" w:rsidRDefault="00066B46" w:rsidP="00066B46">
      <w:pPr>
        <w:jc w:val="both"/>
      </w:pPr>
      <w:r>
        <w:tab/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066B46" w:rsidRDefault="00066B46" w:rsidP="00066B46">
      <w:pPr>
        <w:jc w:val="both"/>
      </w:pPr>
      <w:r>
        <w:tab/>
        <w:t>Представленные гражданином сведения подлежат проверке в соответствии с Федеральными законами и законами Красно</w:t>
      </w:r>
      <w:r w:rsidR="009765FB">
        <w:t>ярского</w:t>
      </w:r>
      <w:r>
        <w:t xml:space="preserve"> края.</w:t>
      </w:r>
    </w:p>
    <w:p w:rsidR="00066B46" w:rsidRDefault="00066B46" w:rsidP="00066B46">
      <w:pPr>
        <w:jc w:val="both"/>
      </w:pPr>
      <w:r>
        <w:tab/>
        <w:t>С согласия гражданина проводится процедура оформления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 связано с использованием таких сведений.</w:t>
      </w:r>
    </w:p>
    <w:p w:rsidR="00066B46" w:rsidRDefault="00066B46" w:rsidP="00066B46">
      <w:pPr>
        <w:jc w:val="both"/>
      </w:pPr>
      <w:r>
        <w:tab/>
        <w:t>4.3. Все документы для участия в конкурсе представляются в Конкурсную комиссию.</w:t>
      </w:r>
    </w:p>
    <w:p w:rsidR="00066B46" w:rsidRDefault="00066B46" w:rsidP="00066B46">
      <w:pPr>
        <w:jc w:val="both"/>
      </w:pPr>
      <w:r>
        <w:tab/>
        <w:t>Несвоевременное или неполное представление документов является основанием отказа гражданину в приёме документов для участия в конкурсе.</w:t>
      </w:r>
    </w:p>
    <w:p w:rsidR="00066B46" w:rsidRDefault="00066B46" w:rsidP="00066B46">
      <w:pPr>
        <w:jc w:val="both"/>
      </w:pPr>
      <w:r>
        <w:tab/>
        <w:t>4.4. Конкурс проводится Конкурсной комиссией в форме конкурса документов.</w:t>
      </w:r>
    </w:p>
    <w:p w:rsidR="00066B46" w:rsidRDefault="00066B46" w:rsidP="00066B46">
      <w:pPr>
        <w:jc w:val="both"/>
      </w:pPr>
      <w:r>
        <w:tab/>
        <w:t>4.5. После приёма документов Конкурсная комиссия осуществляет проверку достоверности сведений, представленных гражданами, изъявившими желание участвовать в конкурсе, а также оформление в случае необходимости допуска к сведениям, составляющим государственную или иную охраняемую законом тайну. В случае установления в ходе проверки обстоятельств, препятствующих в соответствии  с Федеральными законами и законами Красно</w:t>
      </w:r>
      <w:r w:rsidR="009765FB">
        <w:t>ярского</w:t>
      </w:r>
      <w:r>
        <w:t xml:space="preserve"> края поступлению гражданина на муниципальную службу, он информируется в письменной форме Конкурсной комиссией о причинах отказа в участии в конкурсе.</w:t>
      </w:r>
    </w:p>
    <w:p w:rsidR="00066B46" w:rsidRDefault="00066B46" w:rsidP="00066B46">
      <w:pPr>
        <w:jc w:val="both"/>
      </w:pPr>
      <w:r>
        <w:tab/>
        <w:t>4.6. При проведении конкурса документов Конкурсная комиссия оценивает кандидатов на основании представленных ими документов об образовании, о прохождении государственной и муниципальной службы и другой трудовой деятельности.</w:t>
      </w:r>
    </w:p>
    <w:p w:rsidR="00066B46" w:rsidRDefault="00066B46" w:rsidP="00066B46">
      <w:pPr>
        <w:jc w:val="both"/>
      </w:pPr>
    </w:p>
    <w:p w:rsidR="00066B46" w:rsidRDefault="00066B46" w:rsidP="00066B46">
      <w:pPr>
        <w:jc w:val="center"/>
        <w:rPr>
          <w:b/>
        </w:rPr>
      </w:pPr>
      <w:r>
        <w:rPr>
          <w:b/>
        </w:rPr>
        <w:t>5. Результаты конкурса</w:t>
      </w:r>
    </w:p>
    <w:p w:rsidR="00066B46" w:rsidRDefault="00066B46" w:rsidP="00066B46">
      <w:r>
        <w:tab/>
        <w:t>5.1. По результатам конкурса Конкурсная комиссия отбирает кандидатов для замещения вакантной должности муниципальной службы.</w:t>
      </w:r>
    </w:p>
    <w:p w:rsidR="00066B46" w:rsidRDefault="00066B46" w:rsidP="00066B46">
      <w:pPr>
        <w:jc w:val="both"/>
      </w:pPr>
      <w:r>
        <w:tab/>
        <w:t xml:space="preserve">5.2. Глава </w:t>
      </w:r>
      <w:r w:rsidR="009765FB">
        <w:t xml:space="preserve">Рыбинского сельсовета </w:t>
      </w:r>
      <w:proofErr w:type="spellStart"/>
      <w:r w:rsidR="009765FB">
        <w:t>Мотыгинского</w:t>
      </w:r>
      <w:proofErr w:type="spellEnd"/>
      <w:r>
        <w:t xml:space="preserve"> района заключает трудовой договор и назначает на должность муниципальной службы одного из кандидатов, отобранных Конкурсной комиссией.</w:t>
      </w:r>
    </w:p>
    <w:p w:rsidR="00066B46" w:rsidRDefault="00066B46" w:rsidP="00066B46">
      <w:pPr>
        <w:jc w:val="both"/>
      </w:pPr>
      <w:r>
        <w:lastRenderedPageBreak/>
        <w:tab/>
        <w:t>5.3. Каждому кандидату о принятом решении Конкурсной комиссией сообщается в письменной форме в течение месяца со дня завершения конкурса.</w:t>
      </w:r>
    </w:p>
    <w:p w:rsidR="00066B46" w:rsidRDefault="00066B46" w:rsidP="00066B46">
      <w:pPr>
        <w:jc w:val="both"/>
      </w:pPr>
    </w:p>
    <w:p w:rsidR="00066B46" w:rsidRDefault="00066B46" w:rsidP="00066B46">
      <w:pPr>
        <w:jc w:val="both"/>
      </w:pPr>
    </w:p>
    <w:p w:rsidR="00066B46" w:rsidRDefault="00066B46" w:rsidP="00066B46">
      <w:pPr>
        <w:ind w:left="705"/>
      </w:pPr>
    </w:p>
    <w:p w:rsidR="00066B46" w:rsidRDefault="00066B46" w:rsidP="00066B46">
      <w:pPr>
        <w:jc w:val="both"/>
      </w:pPr>
    </w:p>
    <w:p w:rsidR="00066B46" w:rsidRDefault="00066B46" w:rsidP="00066B46">
      <w:pPr>
        <w:jc w:val="both"/>
      </w:pPr>
    </w:p>
    <w:p w:rsidR="00A0123D" w:rsidRDefault="00A0123D"/>
    <w:sectPr w:rsidR="00A0123D" w:rsidSect="00E23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1121"/>
    <w:multiLevelType w:val="multilevel"/>
    <w:tmpl w:val="CFD83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30"/>
        </w:tabs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66B46"/>
    <w:rsid w:val="00066B46"/>
    <w:rsid w:val="00261936"/>
    <w:rsid w:val="009765FB"/>
    <w:rsid w:val="00A0123D"/>
    <w:rsid w:val="00D42066"/>
    <w:rsid w:val="00E23DF3"/>
    <w:rsid w:val="00E8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0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4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Артаус ГВ</dc:creator>
  <cp:keywords/>
  <dc:description/>
  <cp:lastModifiedBy>Артаус ГВ</cp:lastModifiedBy>
  <cp:revision>5</cp:revision>
  <dcterms:created xsi:type="dcterms:W3CDTF">2014-05-13T03:06:00Z</dcterms:created>
  <dcterms:modified xsi:type="dcterms:W3CDTF">2014-05-13T04:20:00Z</dcterms:modified>
</cp:coreProperties>
</file>